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016" w:rsidRPr="00270AB0" w:rsidRDefault="00F229CE" w:rsidP="00C32016">
      <w:pPr>
        <w:rPr>
          <w:b/>
          <w:color w:val="000000" w:themeColor="text1"/>
          <w:sz w:val="24"/>
          <w:szCs w:val="24"/>
          <w:u w:val="single"/>
        </w:rPr>
      </w:pPr>
      <w:r>
        <w:rPr>
          <w:b/>
          <w:color w:val="000000" w:themeColor="text1"/>
          <w:sz w:val="24"/>
          <w:szCs w:val="24"/>
          <w:u w:val="single"/>
        </w:rPr>
        <w:t>Class</w:t>
      </w:r>
      <w:r w:rsidR="005D5AE0">
        <w:rPr>
          <w:b/>
          <w:color w:val="000000" w:themeColor="text1"/>
          <w:sz w:val="24"/>
          <w:szCs w:val="24"/>
          <w:u w:val="single"/>
        </w:rPr>
        <w:t xml:space="preserve"> 10</w:t>
      </w:r>
      <w:r>
        <w:rPr>
          <w:b/>
          <w:color w:val="000000" w:themeColor="text1"/>
          <w:sz w:val="24"/>
          <w:szCs w:val="24"/>
          <w:u w:val="single"/>
        </w:rPr>
        <w:t xml:space="preserve"> –</w:t>
      </w:r>
      <w:r w:rsidR="005D5AE0">
        <w:rPr>
          <w:b/>
          <w:color w:val="000000" w:themeColor="text1"/>
          <w:sz w:val="24"/>
          <w:szCs w:val="24"/>
          <w:u w:val="single"/>
        </w:rPr>
        <w:t>ICSE</w:t>
      </w:r>
      <w:bookmarkStart w:id="0" w:name="_GoBack"/>
      <w:bookmarkEnd w:id="0"/>
    </w:p>
    <w:p w:rsidR="003709A5" w:rsidRPr="00EC3D41" w:rsidRDefault="00C32016" w:rsidP="00C32016">
      <w:pPr>
        <w:rPr>
          <w:color w:val="000000" w:themeColor="text1"/>
          <w:sz w:val="24"/>
          <w:szCs w:val="24"/>
        </w:rPr>
      </w:pPr>
      <w:r w:rsidRPr="00270AB0">
        <w:rPr>
          <w:b/>
          <w:color w:val="000000" w:themeColor="text1"/>
          <w:sz w:val="24"/>
          <w:szCs w:val="24"/>
          <w:u w:val="single"/>
        </w:rPr>
        <w:t>Chapter-</w:t>
      </w:r>
      <w:r w:rsidR="005D5AE0">
        <w:rPr>
          <w:b/>
          <w:color w:val="000000" w:themeColor="text1"/>
          <w:sz w:val="24"/>
          <w:szCs w:val="24"/>
          <w:u w:val="single"/>
        </w:rPr>
        <w:t>1 Periodic Table</w:t>
      </w:r>
      <w:r w:rsidR="00EC3D41">
        <w:rPr>
          <w:b/>
          <w:color w:val="000000" w:themeColor="text1"/>
          <w:sz w:val="24"/>
          <w:szCs w:val="24"/>
          <w:u w:val="single"/>
        </w:rPr>
        <w:t xml:space="preserve"> </w:t>
      </w:r>
    </w:p>
    <w:p w:rsidR="003709A5" w:rsidRDefault="005D5AE0" w:rsidP="00C32016">
      <w:pPr>
        <w:rPr>
          <w:b/>
          <w:color w:val="000000" w:themeColor="text1"/>
          <w:sz w:val="24"/>
          <w:szCs w:val="24"/>
          <w:u w:val="single"/>
        </w:rPr>
      </w:pPr>
      <w:proofErr w:type="spellStart"/>
      <w:r>
        <w:rPr>
          <w:b/>
          <w:color w:val="000000" w:themeColor="text1"/>
          <w:sz w:val="24"/>
          <w:szCs w:val="24"/>
          <w:u w:val="single"/>
        </w:rPr>
        <w:t>Intext</w:t>
      </w:r>
      <w:proofErr w:type="spellEnd"/>
      <w:r w:rsidR="003709A5">
        <w:rPr>
          <w:b/>
          <w:color w:val="000000" w:themeColor="text1"/>
          <w:sz w:val="24"/>
          <w:szCs w:val="24"/>
          <w:u w:val="single"/>
        </w:rPr>
        <w:t xml:space="preserve"> </w:t>
      </w:r>
      <w:r w:rsidR="00FA578F">
        <w:rPr>
          <w:b/>
          <w:color w:val="000000" w:themeColor="text1"/>
          <w:sz w:val="24"/>
          <w:szCs w:val="24"/>
          <w:u w:val="single"/>
        </w:rPr>
        <w:t>1</w:t>
      </w:r>
    </w:p>
    <w:p w:rsidR="0015589E" w:rsidRPr="0015589E" w:rsidRDefault="0015589E" w:rsidP="0015589E">
      <w:pPr>
        <w:pStyle w:val="ListParagraph"/>
        <w:numPr>
          <w:ilvl w:val="0"/>
          <w:numId w:val="14"/>
        </w:numPr>
        <w:rPr>
          <w:color w:val="000000" w:themeColor="text1"/>
          <w:sz w:val="24"/>
          <w:szCs w:val="24"/>
        </w:rPr>
      </w:pPr>
      <w:r w:rsidRPr="0015589E">
        <w:rPr>
          <w:rFonts w:ascii="Times New Roman" w:eastAsia="Times New Roman" w:hAnsi="Times New Roman" w:cs="Times New Roman"/>
          <w:sz w:val="24"/>
          <w:szCs w:val="24"/>
        </w:rPr>
        <w:t>(a) The modern periodic law states that "The properties of elements are the periodic functions of their atomic number." Henry Moseley put forward the modern periodic law.</w:t>
      </w:r>
    </w:p>
    <w:p w:rsidR="0015589E" w:rsidRPr="0015589E" w:rsidRDefault="0015589E" w:rsidP="0015589E">
      <w:pPr>
        <w:pStyle w:val="ListParagraph"/>
        <w:spacing w:before="100" w:beforeAutospacing="1" w:after="100" w:afterAutospacing="1" w:line="240" w:lineRule="auto"/>
        <w:rPr>
          <w:rFonts w:ascii="Times New Roman" w:eastAsia="Times New Roman" w:hAnsi="Times New Roman" w:cs="Times New Roman"/>
          <w:sz w:val="24"/>
          <w:szCs w:val="24"/>
        </w:rPr>
      </w:pPr>
      <w:r w:rsidRPr="0015589E">
        <w:rPr>
          <w:rFonts w:ascii="Times New Roman" w:eastAsia="Times New Roman" w:hAnsi="Times New Roman" w:cs="Times New Roman"/>
          <w:sz w:val="24"/>
          <w:szCs w:val="24"/>
        </w:rPr>
        <w:t>(b) A tabular arrangement of the elements in groups (vertical columns) and periods (horizontal rows) highlighting the regular trends in properties of elements is called a Periodic Table. Modern Periodic table has 7 periods and 18 groups.</w:t>
      </w:r>
    </w:p>
    <w:p w:rsidR="0015589E" w:rsidRDefault="0015589E" w:rsidP="0015589E">
      <w:pPr>
        <w:pStyle w:val="ListParagraph"/>
        <w:rPr>
          <w:color w:val="000000" w:themeColor="text1"/>
          <w:sz w:val="24"/>
          <w:szCs w:val="24"/>
        </w:rPr>
      </w:pPr>
    </w:p>
    <w:p w:rsidR="00F83D14" w:rsidRPr="00F83D14" w:rsidRDefault="00F83D14" w:rsidP="00F83D14">
      <w:pPr>
        <w:pStyle w:val="ListParagraph"/>
        <w:numPr>
          <w:ilvl w:val="0"/>
          <w:numId w:val="14"/>
        </w:numPr>
        <w:rPr>
          <w:color w:val="000000" w:themeColor="text1"/>
          <w:sz w:val="24"/>
          <w:szCs w:val="24"/>
        </w:rPr>
      </w:pPr>
      <w:proofErr w:type="spellStart"/>
      <w:r w:rsidRPr="00F83D14">
        <w:rPr>
          <w:rFonts w:ascii="Times New Roman" w:eastAsia="Times New Roman" w:hAnsi="Times New Roman" w:cs="Times New Roman"/>
          <w:sz w:val="24"/>
          <w:szCs w:val="24"/>
        </w:rPr>
        <w:t>Valency</w:t>
      </w:r>
      <w:proofErr w:type="spellEnd"/>
      <w:r w:rsidRPr="00F83D14">
        <w:rPr>
          <w:rFonts w:ascii="Times New Roman" w:eastAsia="Times New Roman" w:hAnsi="Times New Roman" w:cs="Times New Roman"/>
          <w:sz w:val="24"/>
          <w:szCs w:val="24"/>
        </w:rPr>
        <w:t xml:space="preserve"> is the combining capacity of the atom of an element. It is equal to the number of electrons an atom can donate or accept or share. It is just a number and does not have a positive or negative sign.</w:t>
      </w:r>
    </w:p>
    <w:p w:rsidR="00F83D14" w:rsidRPr="00F83D14" w:rsidRDefault="00F83D14" w:rsidP="00F83D14">
      <w:pPr>
        <w:pStyle w:val="ListParagraph"/>
        <w:spacing w:before="100" w:beforeAutospacing="1" w:after="100" w:afterAutospacing="1" w:line="240" w:lineRule="auto"/>
        <w:rPr>
          <w:rFonts w:ascii="Times New Roman" w:eastAsia="Times New Roman" w:hAnsi="Times New Roman" w:cs="Times New Roman"/>
          <w:sz w:val="24"/>
          <w:szCs w:val="24"/>
        </w:rPr>
      </w:pPr>
      <w:r w:rsidRPr="00F83D14">
        <w:rPr>
          <w:rFonts w:ascii="Times New Roman" w:eastAsia="Times New Roman" w:hAnsi="Times New Roman" w:cs="Times New Roman"/>
          <w:sz w:val="24"/>
          <w:szCs w:val="24"/>
        </w:rPr>
        <w:t xml:space="preserve">Group 1elements have 1 electron in their outermost orbital, while Group 7 elements have 7 electrons in their outermost orbital. </w:t>
      </w:r>
    </w:p>
    <w:p w:rsidR="00F83D14" w:rsidRPr="00F83D14" w:rsidRDefault="00F83D14" w:rsidP="00F83D14">
      <w:pPr>
        <w:pStyle w:val="ListParagraph"/>
        <w:spacing w:before="100" w:beforeAutospacing="1" w:after="100" w:afterAutospacing="1" w:line="240" w:lineRule="auto"/>
        <w:rPr>
          <w:rFonts w:ascii="Times New Roman" w:eastAsia="Times New Roman" w:hAnsi="Times New Roman" w:cs="Times New Roman"/>
          <w:sz w:val="24"/>
          <w:szCs w:val="24"/>
        </w:rPr>
      </w:pPr>
      <w:proofErr w:type="spellStart"/>
      <w:r w:rsidRPr="00F83D14">
        <w:rPr>
          <w:rFonts w:ascii="Times New Roman" w:eastAsia="Times New Roman" w:hAnsi="Times New Roman" w:cs="Times New Roman"/>
          <w:sz w:val="24"/>
          <w:szCs w:val="24"/>
        </w:rPr>
        <w:t>Valency</w:t>
      </w:r>
      <w:proofErr w:type="spellEnd"/>
      <w:r w:rsidRPr="00F83D14">
        <w:rPr>
          <w:rFonts w:ascii="Times New Roman" w:eastAsia="Times New Roman" w:hAnsi="Times New Roman" w:cs="Times New Roman"/>
          <w:sz w:val="24"/>
          <w:szCs w:val="24"/>
        </w:rPr>
        <w:t xml:space="preserve"> depends on the number of electrons in the outermost shell (i.e. valence shell). </w:t>
      </w:r>
    </w:p>
    <w:p w:rsidR="00F83D14" w:rsidRPr="00F83D14" w:rsidRDefault="00F83D14" w:rsidP="00F83D14">
      <w:pPr>
        <w:pStyle w:val="ListParagraph"/>
        <w:spacing w:before="100" w:beforeAutospacing="1" w:after="100" w:afterAutospacing="1" w:line="240" w:lineRule="auto"/>
        <w:rPr>
          <w:rFonts w:ascii="Times New Roman" w:eastAsia="Times New Roman" w:hAnsi="Times New Roman" w:cs="Times New Roman"/>
          <w:sz w:val="24"/>
          <w:szCs w:val="24"/>
        </w:rPr>
      </w:pPr>
      <w:r w:rsidRPr="00F83D14">
        <w:rPr>
          <w:rFonts w:ascii="Times New Roman" w:eastAsia="Times New Roman" w:hAnsi="Times New Roman" w:cs="Times New Roman"/>
          <w:sz w:val="24"/>
          <w:szCs w:val="24"/>
        </w:rPr>
        <w:t>If the number of electrons present in the outermost shell is 1, then it can donate one electron while combining with other elements to obtain a stable electronic configuration.</w:t>
      </w:r>
    </w:p>
    <w:p w:rsidR="00F83D14" w:rsidRPr="00F83D14" w:rsidRDefault="00F83D14" w:rsidP="00F83D14">
      <w:pPr>
        <w:pStyle w:val="ListParagraph"/>
        <w:spacing w:before="100" w:beforeAutospacing="1" w:after="100" w:afterAutospacing="1" w:line="240" w:lineRule="auto"/>
        <w:rPr>
          <w:rFonts w:ascii="Times New Roman" w:eastAsia="Times New Roman" w:hAnsi="Times New Roman" w:cs="Times New Roman"/>
          <w:sz w:val="24"/>
          <w:szCs w:val="24"/>
        </w:rPr>
      </w:pPr>
      <w:r w:rsidRPr="00F83D14">
        <w:rPr>
          <w:rFonts w:ascii="Times New Roman" w:eastAsia="Times New Roman" w:hAnsi="Times New Roman" w:cs="Times New Roman"/>
          <w:sz w:val="24"/>
          <w:szCs w:val="24"/>
        </w:rPr>
        <w:t xml:space="preserve">If the number of electrons present in the outermost shell is 7, then its </w:t>
      </w:r>
      <w:proofErr w:type="spellStart"/>
      <w:r w:rsidRPr="00F83D14">
        <w:rPr>
          <w:rFonts w:ascii="Times New Roman" w:eastAsia="Times New Roman" w:hAnsi="Times New Roman" w:cs="Times New Roman"/>
          <w:sz w:val="24"/>
          <w:szCs w:val="24"/>
        </w:rPr>
        <w:t>valency</w:t>
      </w:r>
      <w:proofErr w:type="spellEnd"/>
      <w:r w:rsidRPr="00F83D14">
        <w:rPr>
          <w:rFonts w:ascii="Times New Roman" w:eastAsia="Times New Roman" w:hAnsi="Times New Roman" w:cs="Times New Roman"/>
          <w:sz w:val="24"/>
          <w:szCs w:val="24"/>
        </w:rPr>
        <w:t xml:space="preserve"> is again 1 (8 - 7 = 1) as it can accept 1 electron from the combining atom.</w:t>
      </w:r>
    </w:p>
    <w:p w:rsidR="00F83D14" w:rsidRPr="00F83D14" w:rsidRDefault="00F83D14" w:rsidP="00F83D14">
      <w:pPr>
        <w:pStyle w:val="ListParagraph"/>
        <w:spacing w:before="100" w:beforeAutospacing="1" w:after="100" w:afterAutospacing="1" w:line="240" w:lineRule="auto"/>
        <w:rPr>
          <w:rFonts w:ascii="Times New Roman" w:eastAsia="Times New Roman" w:hAnsi="Times New Roman" w:cs="Times New Roman"/>
          <w:sz w:val="24"/>
          <w:szCs w:val="24"/>
        </w:rPr>
      </w:pPr>
      <w:r w:rsidRPr="00F83D14">
        <w:rPr>
          <w:rFonts w:ascii="Times New Roman" w:eastAsia="Times New Roman" w:hAnsi="Times New Roman" w:cs="Times New Roman"/>
          <w:sz w:val="24"/>
          <w:szCs w:val="24"/>
        </w:rPr>
        <w:t xml:space="preserve">In a given period, the number of electrons in the valence (outermost) shell increases from left to right. But the </w:t>
      </w:r>
      <w:proofErr w:type="spellStart"/>
      <w:r w:rsidRPr="00F83D14">
        <w:rPr>
          <w:rFonts w:ascii="Times New Roman" w:eastAsia="Times New Roman" w:hAnsi="Times New Roman" w:cs="Times New Roman"/>
          <w:sz w:val="24"/>
          <w:szCs w:val="24"/>
        </w:rPr>
        <w:t>valency</w:t>
      </w:r>
      <w:proofErr w:type="spellEnd"/>
      <w:r w:rsidRPr="00F83D14">
        <w:rPr>
          <w:rFonts w:ascii="Times New Roman" w:eastAsia="Times New Roman" w:hAnsi="Times New Roman" w:cs="Times New Roman"/>
          <w:sz w:val="24"/>
          <w:szCs w:val="24"/>
        </w:rPr>
        <w:t xml:space="preserve"> increases only up to Group 14, where it becomes 4, and then </w:t>
      </w:r>
      <w:proofErr w:type="gramStart"/>
      <w:r w:rsidRPr="00F83D14">
        <w:rPr>
          <w:rFonts w:ascii="Times New Roman" w:eastAsia="Times New Roman" w:hAnsi="Times New Roman" w:cs="Times New Roman"/>
          <w:sz w:val="24"/>
          <w:szCs w:val="24"/>
        </w:rPr>
        <w:t>it</w:t>
      </w:r>
      <w:proofErr w:type="gramEnd"/>
      <w:r w:rsidRPr="00F83D14">
        <w:rPr>
          <w:rFonts w:ascii="Times New Roman" w:eastAsia="Times New Roman" w:hAnsi="Times New Roman" w:cs="Times New Roman"/>
          <w:sz w:val="24"/>
          <w:szCs w:val="24"/>
        </w:rPr>
        <w:t xml:space="preserve"> decreases, that is, it becomes 1 in Group 17.</w:t>
      </w:r>
    </w:p>
    <w:p w:rsidR="00F83D14" w:rsidRDefault="00F83D14" w:rsidP="00F83D14">
      <w:pPr>
        <w:pStyle w:val="ListParagraph"/>
        <w:rPr>
          <w:color w:val="000000" w:themeColor="text1"/>
          <w:sz w:val="24"/>
          <w:szCs w:val="24"/>
        </w:rPr>
      </w:pPr>
    </w:p>
    <w:p w:rsidR="0015589E" w:rsidRDefault="006016FA" w:rsidP="001F4325">
      <w:pPr>
        <w:pStyle w:val="ListParagraph"/>
        <w:numPr>
          <w:ilvl w:val="0"/>
          <w:numId w:val="14"/>
        </w:numPr>
        <w:rPr>
          <w:color w:val="000000" w:themeColor="text1"/>
          <w:sz w:val="24"/>
          <w:szCs w:val="24"/>
        </w:rPr>
      </w:pPr>
      <w:r>
        <w:t xml:space="preserve">The horizontal rows are known as periods and vertical columns in </w:t>
      </w:r>
      <w:r>
        <w:rPr>
          <w:rStyle w:val="grame"/>
        </w:rPr>
        <w:t>the periodic</w:t>
      </w:r>
      <w:r>
        <w:t xml:space="preserve"> table are known as groups.</w:t>
      </w:r>
      <w:r w:rsidR="0015589E">
        <w:rPr>
          <w:color w:val="000000" w:themeColor="text1"/>
          <w:sz w:val="24"/>
          <w:szCs w:val="24"/>
        </w:rPr>
        <w:t xml:space="preserve"> </w:t>
      </w:r>
    </w:p>
    <w:p w:rsidR="0015589E" w:rsidRDefault="0015589E" w:rsidP="001F4325">
      <w:pPr>
        <w:pStyle w:val="ListParagraph"/>
        <w:numPr>
          <w:ilvl w:val="0"/>
          <w:numId w:val="14"/>
        </w:numPr>
        <w:rPr>
          <w:color w:val="000000" w:themeColor="text1"/>
          <w:sz w:val="24"/>
          <w:szCs w:val="24"/>
        </w:rPr>
      </w:pPr>
      <w:r>
        <w:rPr>
          <w:color w:val="000000" w:themeColor="text1"/>
          <w:sz w:val="24"/>
          <w:szCs w:val="24"/>
        </w:rPr>
        <w:t xml:space="preserve"> </w:t>
      </w:r>
      <w:r w:rsidR="006016FA">
        <w:t xml:space="preserve">Periodicity is observed due to the similar </w:t>
      </w:r>
      <w:r w:rsidR="006016FA">
        <w:rPr>
          <w:u w:val="single"/>
        </w:rPr>
        <w:t>electronic configuration</w:t>
      </w:r>
      <w:proofErr w:type="gramStart"/>
      <w:r w:rsidR="006016FA">
        <w:rPr>
          <w:rStyle w:val="grame"/>
          <w:u w:val="single"/>
        </w:rPr>
        <w:t>.</w:t>
      </w:r>
      <w:r w:rsidR="006016FA">
        <w:rPr>
          <w:rStyle w:val="grame"/>
        </w:rPr>
        <w:t>.</w:t>
      </w:r>
      <w:proofErr w:type="gramEnd"/>
    </w:p>
    <w:p w:rsidR="006016FA" w:rsidRPr="006016FA" w:rsidRDefault="0015589E" w:rsidP="006016FA">
      <w:pPr>
        <w:pStyle w:val="ListParagraph"/>
        <w:numPr>
          <w:ilvl w:val="0"/>
          <w:numId w:val="14"/>
        </w:numPr>
        <w:rPr>
          <w:color w:val="000000" w:themeColor="text1"/>
          <w:sz w:val="24"/>
          <w:szCs w:val="24"/>
        </w:rPr>
      </w:pPr>
      <w:r>
        <w:rPr>
          <w:color w:val="000000" w:themeColor="text1"/>
          <w:sz w:val="24"/>
          <w:szCs w:val="24"/>
        </w:rPr>
        <w:t xml:space="preserve"> </w:t>
      </w:r>
      <w:r w:rsidR="006016FA" w:rsidRPr="006016FA">
        <w:rPr>
          <w:rFonts w:ascii="Times New Roman" w:eastAsia="Times New Roman" w:hAnsi="Times New Roman" w:cs="Times New Roman"/>
          <w:sz w:val="24"/>
          <w:szCs w:val="24"/>
        </w:rPr>
        <w:t>(</w:t>
      </w:r>
      <w:proofErr w:type="spellStart"/>
      <w:r w:rsidR="006016FA" w:rsidRPr="006016FA">
        <w:rPr>
          <w:rFonts w:ascii="Times New Roman" w:eastAsia="Times New Roman" w:hAnsi="Times New Roman" w:cs="Times New Roman"/>
          <w:sz w:val="24"/>
          <w:szCs w:val="24"/>
        </w:rPr>
        <w:t>i</w:t>
      </w:r>
      <w:proofErr w:type="spellEnd"/>
      <w:r w:rsidR="006016FA" w:rsidRPr="006016FA">
        <w:rPr>
          <w:rFonts w:ascii="Times New Roman" w:eastAsia="Times New Roman" w:hAnsi="Times New Roman" w:cs="Times New Roman"/>
          <w:sz w:val="24"/>
          <w:szCs w:val="24"/>
        </w:rPr>
        <w:t>) Though the number of shells remain the same, number of valence electrons increases by one, as we move across any given period from left to right.</w:t>
      </w:r>
    </w:p>
    <w:p w:rsidR="0015589E" w:rsidRDefault="006016FA" w:rsidP="00AC4B9A">
      <w:pPr>
        <w:pStyle w:val="ListParagraph"/>
        <w:spacing w:before="100" w:beforeAutospacing="1" w:after="100" w:afterAutospacing="1" w:line="240" w:lineRule="auto"/>
        <w:rPr>
          <w:rFonts w:ascii="Times New Roman" w:eastAsia="Times New Roman" w:hAnsi="Times New Roman" w:cs="Times New Roman"/>
          <w:sz w:val="24"/>
          <w:szCs w:val="24"/>
        </w:rPr>
      </w:pPr>
      <w:r w:rsidRPr="006016FA">
        <w:rPr>
          <w:rFonts w:ascii="Times New Roman" w:eastAsia="Times New Roman" w:hAnsi="Times New Roman" w:cs="Times New Roman"/>
          <w:sz w:val="24"/>
          <w:szCs w:val="24"/>
        </w:rPr>
        <w:t>(ii) While going from top to bottom in a group, the number of shells increases successively i.e. one by one but the number of valence electrons remains the same.</w:t>
      </w:r>
    </w:p>
    <w:p w:rsidR="00AC4B9A" w:rsidRPr="00AC4B9A" w:rsidRDefault="00AC4B9A" w:rsidP="00AC4B9A">
      <w:pPr>
        <w:pStyle w:val="ListParagraph"/>
        <w:spacing w:before="100" w:beforeAutospacing="1" w:after="100" w:afterAutospacing="1" w:line="240" w:lineRule="auto"/>
        <w:rPr>
          <w:rFonts w:ascii="Times New Roman" w:eastAsia="Times New Roman" w:hAnsi="Times New Roman" w:cs="Times New Roman"/>
          <w:sz w:val="24"/>
          <w:szCs w:val="24"/>
        </w:rPr>
      </w:pPr>
    </w:p>
    <w:p w:rsidR="00AC4B9A" w:rsidRPr="00AC4B9A" w:rsidRDefault="00AC4B9A" w:rsidP="00AC4B9A">
      <w:pPr>
        <w:pStyle w:val="ListParagraph"/>
        <w:numPr>
          <w:ilvl w:val="0"/>
          <w:numId w:val="14"/>
        </w:numPr>
        <w:rPr>
          <w:color w:val="000000" w:themeColor="text1"/>
          <w:sz w:val="24"/>
          <w:szCs w:val="24"/>
        </w:rPr>
      </w:pPr>
      <w:r w:rsidRPr="00AC4B9A">
        <w:rPr>
          <w:rFonts w:ascii="Times New Roman" w:eastAsia="Times New Roman" w:hAnsi="Times New Roman" w:cs="Times New Roman"/>
          <w:sz w:val="24"/>
          <w:szCs w:val="24"/>
        </w:rPr>
        <w:t xml:space="preserve">(a) Elements in the same group have equal </w:t>
      </w:r>
      <w:proofErr w:type="spellStart"/>
      <w:r w:rsidRPr="00AC4B9A">
        <w:rPr>
          <w:rFonts w:ascii="Times New Roman" w:eastAsia="Times New Roman" w:hAnsi="Times New Roman" w:cs="Times New Roman"/>
          <w:sz w:val="24"/>
          <w:szCs w:val="24"/>
        </w:rPr>
        <w:t>valency</w:t>
      </w:r>
      <w:proofErr w:type="spellEnd"/>
      <w:r w:rsidRPr="00AC4B9A">
        <w:rPr>
          <w:rFonts w:ascii="Times New Roman" w:eastAsia="Times New Roman" w:hAnsi="Times New Roman" w:cs="Times New Roman"/>
          <w:sz w:val="24"/>
          <w:szCs w:val="24"/>
        </w:rPr>
        <w:t>.</w:t>
      </w:r>
    </w:p>
    <w:p w:rsidR="00AC4B9A" w:rsidRPr="00AC4B9A" w:rsidRDefault="00AC4B9A" w:rsidP="00AC4B9A">
      <w:pPr>
        <w:pStyle w:val="ListParagraph"/>
        <w:spacing w:before="100" w:beforeAutospacing="1" w:after="100" w:afterAutospacing="1" w:line="240" w:lineRule="auto"/>
        <w:rPr>
          <w:rFonts w:ascii="Times New Roman" w:eastAsia="Times New Roman" w:hAnsi="Times New Roman" w:cs="Times New Roman"/>
          <w:sz w:val="24"/>
          <w:szCs w:val="24"/>
        </w:rPr>
      </w:pPr>
      <w:r w:rsidRPr="00AC4B9A">
        <w:rPr>
          <w:rFonts w:ascii="Times New Roman" w:eastAsia="Times New Roman" w:hAnsi="Times New Roman" w:cs="Times New Roman"/>
          <w:sz w:val="24"/>
          <w:szCs w:val="24"/>
        </w:rPr>
        <w:t xml:space="preserve">(b) </w:t>
      </w:r>
      <w:proofErr w:type="spellStart"/>
      <w:r w:rsidRPr="00AC4B9A">
        <w:rPr>
          <w:rFonts w:ascii="Times New Roman" w:eastAsia="Times New Roman" w:hAnsi="Times New Roman" w:cs="Times New Roman"/>
          <w:sz w:val="24"/>
          <w:szCs w:val="24"/>
        </w:rPr>
        <w:t>Valency</w:t>
      </w:r>
      <w:proofErr w:type="spellEnd"/>
      <w:r w:rsidRPr="00AC4B9A">
        <w:rPr>
          <w:rFonts w:ascii="Times New Roman" w:eastAsia="Times New Roman" w:hAnsi="Times New Roman" w:cs="Times New Roman"/>
          <w:sz w:val="24"/>
          <w:szCs w:val="24"/>
        </w:rPr>
        <w:t xml:space="preserve"> depends upon the number of valence electrons in an atom.</w:t>
      </w:r>
    </w:p>
    <w:p w:rsidR="00AC4B9A" w:rsidRPr="00AC4B9A" w:rsidRDefault="00AC4B9A" w:rsidP="00AC4B9A">
      <w:pPr>
        <w:pStyle w:val="ListParagraph"/>
        <w:spacing w:before="100" w:beforeAutospacing="1" w:after="100" w:afterAutospacing="1" w:line="240" w:lineRule="auto"/>
        <w:rPr>
          <w:rFonts w:ascii="Times New Roman" w:eastAsia="Times New Roman" w:hAnsi="Times New Roman" w:cs="Times New Roman"/>
          <w:sz w:val="24"/>
          <w:szCs w:val="24"/>
        </w:rPr>
      </w:pPr>
      <w:r w:rsidRPr="00AC4B9A">
        <w:rPr>
          <w:rFonts w:ascii="Times New Roman" w:eastAsia="Times New Roman" w:hAnsi="Times New Roman" w:cs="Times New Roman"/>
          <w:sz w:val="24"/>
          <w:szCs w:val="24"/>
        </w:rPr>
        <w:t>(c) Copper and zinc are transition elements.</w:t>
      </w:r>
    </w:p>
    <w:p w:rsidR="00AC4B9A" w:rsidRPr="00AC4B9A" w:rsidRDefault="00AC4B9A" w:rsidP="00AC4B9A">
      <w:pPr>
        <w:pStyle w:val="ListParagraph"/>
        <w:spacing w:before="100" w:beforeAutospacing="1" w:after="100" w:afterAutospacing="1" w:line="240" w:lineRule="auto"/>
        <w:rPr>
          <w:rFonts w:ascii="Times New Roman" w:eastAsia="Times New Roman" w:hAnsi="Times New Roman" w:cs="Times New Roman"/>
          <w:sz w:val="24"/>
          <w:szCs w:val="24"/>
        </w:rPr>
      </w:pPr>
      <w:r w:rsidRPr="00AC4B9A">
        <w:rPr>
          <w:rFonts w:ascii="Times New Roman" w:eastAsia="Times New Roman" w:hAnsi="Times New Roman" w:cs="Times New Roman"/>
          <w:sz w:val="24"/>
          <w:szCs w:val="24"/>
        </w:rPr>
        <w:t>(d) Noble gases are placed at the extreme right of the periodic table.</w:t>
      </w:r>
    </w:p>
    <w:p w:rsidR="0015589E" w:rsidRDefault="0015589E" w:rsidP="00AC4B9A">
      <w:pPr>
        <w:pStyle w:val="ListParagraph"/>
        <w:rPr>
          <w:color w:val="000000" w:themeColor="text1"/>
          <w:sz w:val="24"/>
          <w:szCs w:val="24"/>
        </w:rPr>
      </w:pPr>
    </w:p>
    <w:p w:rsidR="001F271C" w:rsidRPr="001F271C" w:rsidRDefault="001F271C" w:rsidP="001F271C">
      <w:pPr>
        <w:pStyle w:val="ListParagraph"/>
        <w:numPr>
          <w:ilvl w:val="0"/>
          <w:numId w:val="14"/>
        </w:numPr>
        <w:rPr>
          <w:color w:val="000000" w:themeColor="text1"/>
          <w:sz w:val="24"/>
          <w:szCs w:val="24"/>
        </w:rPr>
      </w:pPr>
      <w:r w:rsidRPr="001F271C">
        <w:rPr>
          <w:rFonts w:ascii="Times New Roman" w:eastAsia="Times New Roman" w:hAnsi="Times New Roman" w:cs="Times New Roman"/>
          <w:sz w:val="24"/>
          <w:szCs w:val="24"/>
        </w:rPr>
        <w:t>(a) Sodium and Potassium</w:t>
      </w:r>
    </w:p>
    <w:p w:rsidR="001F271C" w:rsidRPr="001F271C" w:rsidRDefault="001F271C" w:rsidP="001F271C">
      <w:pPr>
        <w:pStyle w:val="ListParagraph"/>
        <w:spacing w:before="100" w:beforeAutospacing="1" w:after="100" w:afterAutospacing="1" w:line="240" w:lineRule="auto"/>
        <w:rPr>
          <w:rFonts w:ascii="Times New Roman" w:eastAsia="Times New Roman" w:hAnsi="Times New Roman" w:cs="Times New Roman"/>
          <w:sz w:val="24"/>
          <w:szCs w:val="24"/>
        </w:rPr>
      </w:pPr>
      <w:r w:rsidRPr="001F271C">
        <w:rPr>
          <w:rFonts w:ascii="Times New Roman" w:eastAsia="Times New Roman" w:hAnsi="Times New Roman" w:cs="Times New Roman"/>
          <w:sz w:val="24"/>
          <w:szCs w:val="24"/>
        </w:rPr>
        <w:t>(b) Calcium and Magnesium</w:t>
      </w:r>
    </w:p>
    <w:p w:rsidR="001F271C" w:rsidRPr="001F271C" w:rsidRDefault="001F271C" w:rsidP="001F271C">
      <w:pPr>
        <w:pStyle w:val="ListParagraph"/>
        <w:spacing w:before="100" w:beforeAutospacing="1" w:after="100" w:afterAutospacing="1" w:line="240" w:lineRule="auto"/>
        <w:rPr>
          <w:rFonts w:ascii="Times New Roman" w:eastAsia="Times New Roman" w:hAnsi="Times New Roman" w:cs="Times New Roman"/>
          <w:sz w:val="24"/>
          <w:szCs w:val="24"/>
        </w:rPr>
      </w:pPr>
      <w:r w:rsidRPr="001F271C">
        <w:rPr>
          <w:rFonts w:ascii="Times New Roman" w:eastAsia="Times New Roman" w:hAnsi="Times New Roman" w:cs="Times New Roman"/>
          <w:sz w:val="24"/>
          <w:szCs w:val="24"/>
        </w:rPr>
        <w:t>(c) Chlorine and Bromine</w:t>
      </w:r>
    </w:p>
    <w:p w:rsidR="001F271C" w:rsidRPr="001F271C" w:rsidRDefault="001F271C" w:rsidP="001F271C">
      <w:pPr>
        <w:pStyle w:val="ListParagraph"/>
        <w:spacing w:before="100" w:beforeAutospacing="1" w:after="100" w:afterAutospacing="1" w:line="240" w:lineRule="auto"/>
        <w:rPr>
          <w:rFonts w:ascii="Times New Roman" w:eastAsia="Times New Roman" w:hAnsi="Times New Roman" w:cs="Times New Roman"/>
          <w:sz w:val="24"/>
          <w:szCs w:val="24"/>
        </w:rPr>
      </w:pPr>
      <w:r w:rsidRPr="001F271C">
        <w:rPr>
          <w:rFonts w:ascii="Times New Roman" w:eastAsia="Times New Roman" w:hAnsi="Times New Roman" w:cs="Times New Roman"/>
          <w:sz w:val="24"/>
          <w:szCs w:val="24"/>
        </w:rPr>
        <w:t>(d) Neon and Argon</w:t>
      </w:r>
    </w:p>
    <w:p w:rsidR="001F271C" w:rsidRPr="001F271C" w:rsidRDefault="001F271C" w:rsidP="001F271C">
      <w:pPr>
        <w:pStyle w:val="ListParagraph"/>
        <w:spacing w:before="100" w:beforeAutospacing="1" w:after="100" w:afterAutospacing="1" w:line="240" w:lineRule="auto"/>
        <w:rPr>
          <w:rFonts w:ascii="Times New Roman" w:eastAsia="Times New Roman" w:hAnsi="Times New Roman" w:cs="Times New Roman"/>
          <w:sz w:val="24"/>
          <w:szCs w:val="24"/>
        </w:rPr>
      </w:pPr>
      <w:r w:rsidRPr="001F271C">
        <w:rPr>
          <w:rFonts w:ascii="Times New Roman" w:eastAsia="Times New Roman" w:hAnsi="Times New Roman" w:cs="Times New Roman"/>
          <w:sz w:val="24"/>
          <w:szCs w:val="24"/>
        </w:rPr>
        <w:t>(e) Iron and Cobalt</w:t>
      </w:r>
    </w:p>
    <w:p w:rsidR="001F271C" w:rsidRPr="001F271C" w:rsidRDefault="001F271C" w:rsidP="001F271C">
      <w:pPr>
        <w:pStyle w:val="ListParagraph"/>
        <w:spacing w:before="100" w:beforeAutospacing="1" w:after="100" w:afterAutospacing="1" w:line="240" w:lineRule="auto"/>
        <w:rPr>
          <w:rFonts w:ascii="Times New Roman" w:eastAsia="Times New Roman" w:hAnsi="Times New Roman" w:cs="Times New Roman"/>
          <w:sz w:val="24"/>
          <w:szCs w:val="24"/>
        </w:rPr>
      </w:pPr>
      <w:r w:rsidRPr="001F271C">
        <w:rPr>
          <w:rFonts w:ascii="Times New Roman" w:eastAsia="Times New Roman" w:hAnsi="Times New Roman" w:cs="Times New Roman"/>
          <w:sz w:val="24"/>
          <w:szCs w:val="24"/>
        </w:rPr>
        <w:t>(f) Cerium and Europium</w:t>
      </w:r>
    </w:p>
    <w:p w:rsidR="001F271C" w:rsidRPr="001F271C" w:rsidRDefault="001F271C" w:rsidP="001F271C">
      <w:pPr>
        <w:pStyle w:val="ListParagraph"/>
        <w:spacing w:before="100" w:beforeAutospacing="1" w:after="100" w:afterAutospacing="1" w:line="240" w:lineRule="auto"/>
        <w:rPr>
          <w:rFonts w:ascii="Times New Roman" w:eastAsia="Times New Roman" w:hAnsi="Times New Roman" w:cs="Times New Roman"/>
          <w:sz w:val="24"/>
          <w:szCs w:val="24"/>
        </w:rPr>
      </w:pPr>
      <w:r w:rsidRPr="001F271C">
        <w:rPr>
          <w:rFonts w:ascii="Times New Roman" w:eastAsia="Times New Roman" w:hAnsi="Times New Roman" w:cs="Times New Roman"/>
          <w:sz w:val="24"/>
          <w:szCs w:val="24"/>
        </w:rPr>
        <w:t>(g) Uranium and Neptunium</w:t>
      </w:r>
    </w:p>
    <w:p w:rsidR="0015589E" w:rsidRDefault="0015589E" w:rsidP="001F271C">
      <w:pPr>
        <w:pStyle w:val="ListParagraph"/>
        <w:rPr>
          <w:color w:val="000000" w:themeColor="text1"/>
          <w:sz w:val="24"/>
          <w:szCs w:val="24"/>
        </w:rPr>
      </w:pPr>
      <w:r>
        <w:rPr>
          <w:color w:val="000000" w:themeColor="text1"/>
          <w:sz w:val="24"/>
          <w:szCs w:val="24"/>
        </w:rPr>
        <w:t xml:space="preserve"> </w:t>
      </w:r>
    </w:p>
    <w:p w:rsidR="00EF409F" w:rsidRPr="00EF409F" w:rsidRDefault="00EF409F" w:rsidP="00EF409F">
      <w:pPr>
        <w:pStyle w:val="ListParagraph"/>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EF409F">
        <w:rPr>
          <w:rFonts w:ascii="Times New Roman" w:eastAsia="Times New Roman" w:hAnsi="Times New Roman" w:cs="Times New Roman"/>
          <w:sz w:val="24"/>
          <w:szCs w:val="24"/>
        </w:rPr>
        <w:t>(a) The properties that reappear at regular intervals, or in which there is a gradual variation at regular intervals, are called periodic properties and the phenomenon is known as the periodicity of elements.</w:t>
      </w:r>
    </w:p>
    <w:p w:rsidR="00EF409F" w:rsidRPr="00EF409F" w:rsidRDefault="00EF409F" w:rsidP="00EF409F">
      <w:pPr>
        <w:pStyle w:val="ListParagraph"/>
        <w:spacing w:before="100" w:beforeAutospacing="1" w:after="100" w:afterAutospacing="1" w:line="240" w:lineRule="auto"/>
        <w:rPr>
          <w:rFonts w:ascii="Times New Roman" w:eastAsia="Times New Roman" w:hAnsi="Times New Roman" w:cs="Times New Roman"/>
          <w:sz w:val="24"/>
          <w:szCs w:val="24"/>
        </w:rPr>
      </w:pPr>
      <w:r w:rsidRPr="00EF409F">
        <w:rPr>
          <w:rFonts w:ascii="Times New Roman" w:eastAsia="Times New Roman" w:hAnsi="Times New Roman" w:cs="Times New Roman"/>
          <w:sz w:val="24"/>
          <w:szCs w:val="24"/>
        </w:rPr>
        <w:t xml:space="preserve">(b) The third period elements, Na, Mg, Al, Si, P and </w:t>
      </w:r>
      <w:proofErr w:type="spellStart"/>
      <w:r w:rsidRPr="00EF409F">
        <w:rPr>
          <w:rFonts w:ascii="Times New Roman" w:eastAsia="Times New Roman" w:hAnsi="Times New Roman" w:cs="Times New Roman"/>
          <w:sz w:val="24"/>
          <w:szCs w:val="24"/>
        </w:rPr>
        <w:t>Cl</w:t>
      </w:r>
      <w:proofErr w:type="spellEnd"/>
      <w:r w:rsidRPr="00EF409F">
        <w:rPr>
          <w:rFonts w:ascii="Times New Roman" w:eastAsia="Times New Roman" w:hAnsi="Times New Roman" w:cs="Times New Roman"/>
          <w:sz w:val="24"/>
          <w:szCs w:val="24"/>
        </w:rPr>
        <w:t xml:space="preserve"> summarize the properties of their respective groups and are called typical elements.</w:t>
      </w:r>
    </w:p>
    <w:p w:rsidR="00EF409F" w:rsidRPr="00EF409F" w:rsidRDefault="00EF409F" w:rsidP="00EF409F">
      <w:pPr>
        <w:pStyle w:val="ListParagraph"/>
        <w:spacing w:before="100" w:beforeAutospacing="1" w:after="100" w:afterAutospacing="1" w:line="240" w:lineRule="auto"/>
        <w:rPr>
          <w:rFonts w:ascii="Times New Roman" w:eastAsia="Times New Roman" w:hAnsi="Times New Roman" w:cs="Times New Roman"/>
          <w:sz w:val="24"/>
          <w:szCs w:val="24"/>
        </w:rPr>
      </w:pPr>
      <w:r w:rsidRPr="00EF409F">
        <w:rPr>
          <w:rFonts w:ascii="Times New Roman" w:eastAsia="Times New Roman" w:hAnsi="Times New Roman" w:cs="Times New Roman"/>
          <w:sz w:val="24"/>
          <w:szCs w:val="24"/>
        </w:rPr>
        <w:t>(c) The elements of the second period show resemblance in properties with the elements of the next group of the third period leading to a diagonal relationship. Such elements are called bridge elements.</w:t>
      </w:r>
    </w:p>
    <w:p w:rsidR="007C7C26" w:rsidRPr="007C7C26" w:rsidRDefault="007C7C26" w:rsidP="007C7C26">
      <w:pPr>
        <w:pStyle w:val="ListParagraph"/>
        <w:numPr>
          <w:ilvl w:val="0"/>
          <w:numId w:val="14"/>
        </w:numPr>
        <w:rPr>
          <w:color w:val="000000" w:themeColor="text1"/>
          <w:sz w:val="24"/>
          <w:szCs w:val="24"/>
        </w:rPr>
      </w:pPr>
      <w:r>
        <w:t xml:space="preserve">Noble gases are </w:t>
      </w:r>
      <w:r>
        <w:rPr>
          <w:rStyle w:val="spelle"/>
        </w:rPr>
        <w:t>unreactive</w:t>
      </w:r>
      <w:r>
        <w:t xml:space="preserve"> since they have their outermost orbit complete. Due to stable electronic configuration they hardly react with other elements. So these elements are placed in a separate group i.e.18.</w:t>
      </w:r>
    </w:p>
    <w:p w:rsidR="0015589E" w:rsidRDefault="0015589E" w:rsidP="007C7C26">
      <w:pPr>
        <w:pStyle w:val="ListParagraph"/>
        <w:rPr>
          <w:color w:val="000000" w:themeColor="text1"/>
          <w:sz w:val="24"/>
          <w:szCs w:val="24"/>
        </w:rPr>
      </w:pPr>
      <w:r>
        <w:rPr>
          <w:color w:val="000000" w:themeColor="text1"/>
          <w:sz w:val="24"/>
          <w:szCs w:val="24"/>
        </w:rPr>
        <w:t xml:space="preserve"> </w:t>
      </w:r>
    </w:p>
    <w:p w:rsidR="00547266" w:rsidRPr="00547266" w:rsidRDefault="00547266" w:rsidP="00547266">
      <w:pPr>
        <w:pStyle w:val="ListParagraph"/>
        <w:numPr>
          <w:ilvl w:val="0"/>
          <w:numId w:val="14"/>
        </w:numPr>
        <w:rPr>
          <w:color w:val="000000" w:themeColor="text1"/>
          <w:sz w:val="24"/>
          <w:szCs w:val="24"/>
        </w:rPr>
      </w:pPr>
      <w:r>
        <w:t xml:space="preserve">Beryllium and magnesium will show similar chemical reactions as calcium. Since these elements belong to same group 2 </w:t>
      </w:r>
      <w:r>
        <w:rPr>
          <w:rStyle w:val="grame"/>
        </w:rPr>
        <w:t>and also</w:t>
      </w:r>
      <w:r>
        <w:t xml:space="preserve"> have two electrons in their outermost shell like calcium.</w:t>
      </w:r>
      <w:r w:rsidRPr="00547266">
        <w:rPr>
          <w:color w:val="000000" w:themeColor="text1"/>
          <w:sz w:val="24"/>
          <w:szCs w:val="24"/>
        </w:rPr>
        <w:t xml:space="preserve"> </w:t>
      </w:r>
    </w:p>
    <w:p w:rsidR="001136BB" w:rsidRDefault="001136BB" w:rsidP="001136BB">
      <w:pPr>
        <w:pStyle w:val="NormalWeb"/>
        <w:numPr>
          <w:ilvl w:val="0"/>
          <w:numId w:val="14"/>
        </w:numPr>
      </w:pPr>
      <w:r>
        <w:t xml:space="preserve">Metals: Lithium, Beryllium, Sodium, Magnesium, </w:t>
      </w:r>
      <w:proofErr w:type="spellStart"/>
      <w:r>
        <w:rPr>
          <w:rStyle w:val="spelle"/>
        </w:rPr>
        <w:t>Aluminium</w:t>
      </w:r>
      <w:proofErr w:type="spellEnd"/>
      <w:r>
        <w:t>, Potassium, Calcium.</w:t>
      </w:r>
    </w:p>
    <w:p w:rsidR="001136BB" w:rsidRDefault="001136BB" w:rsidP="001136BB">
      <w:pPr>
        <w:pStyle w:val="NormalWeb"/>
        <w:ind w:left="720"/>
      </w:pPr>
      <w:r>
        <w:t xml:space="preserve">Non-metals: Hydrogen, Helium, Carbon, Nitrogen, Oxygen, Fluorine, Neon, Phosphorus, </w:t>
      </w:r>
      <w:proofErr w:type="spellStart"/>
      <w:r>
        <w:rPr>
          <w:rStyle w:val="spelle"/>
        </w:rPr>
        <w:t>Sulphur</w:t>
      </w:r>
      <w:proofErr w:type="spellEnd"/>
      <w:r>
        <w:t>, Chlorine, Argon.</w:t>
      </w:r>
    </w:p>
    <w:p w:rsidR="006C2276" w:rsidRDefault="006C2276" w:rsidP="006C2276">
      <w:pPr>
        <w:pStyle w:val="NormalWeb"/>
        <w:numPr>
          <w:ilvl w:val="0"/>
          <w:numId w:val="14"/>
        </w:numPr>
      </w:pPr>
      <w:r>
        <w:t>(</w:t>
      </w:r>
      <w:proofErr w:type="spellStart"/>
      <w:r>
        <w:rPr>
          <w:rStyle w:val="spelle"/>
        </w:rPr>
        <w:t>i</w:t>
      </w:r>
      <w:proofErr w:type="spellEnd"/>
      <w:r>
        <w:t>) Noble gases</w:t>
      </w:r>
    </w:p>
    <w:p w:rsidR="006C2276" w:rsidRDefault="006C2276" w:rsidP="006C2276">
      <w:pPr>
        <w:pStyle w:val="NormalWeb"/>
        <w:ind w:left="720"/>
      </w:pPr>
      <w:r>
        <w:t>(ii) Representative elements</w:t>
      </w:r>
    </w:p>
    <w:p w:rsidR="006C2276" w:rsidRDefault="006C2276" w:rsidP="006C2276">
      <w:pPr>
        <w:pStyle w:val="NormalWeb"/>
        <w:ind w:left="720"/>
      </w:pPr>
      <w:r>
        <w:t>(iii) Transition elements</w:t>
      </w:r>
    </w:p>
    <w:p w:rsidR="006C2276" w:rsidRDefault="006C2276" w:rsidP="006C2276">
      <w:pPr>
        <w:pStyle w:val="NormalWeb"/>
        <w:ind w:left="720"/>
      </w:pPr>
      <w:proofErr w:type="gramStart"/>
      <w:r>
        <w:t>(iv) Halogens</w:t>
      </w:r>
      <w:proofErr w:type="gramEnd"/>
    </w:p>
    <w:p w:rsidR="006C2276" w:rsidRDefault="006C2276" w:rsidP="006C2276">
      <w:pPr>
        <w:pStyle w:val="NormalWeb"/>
        <w:ind w:left="720"/>
      </w:pPr>
      <w:r>
        <w:lastRenderedPageBreak/>
        <w:t>(v) Alkaline Earth metals</w:t>
      </w:r>
    </w:p>
    <w:p w:rsidR="006C2276" w:rsidRDefault="006C2276" w:rsidP="006C2276">
      <w:pPr>
        <w:pStyle w:val="NormalWeb"/>
        <w:numPr>
          <w:ilvl w:val="0"/>
          <w:numId w:val="14"/>
        </w:numPr>
      </w:pPr>
      <w:r>
        <w:t>(</w:t>
      </w:r>
      <w:proofErr w:type="spellStart"/>
      <w:r>
        <w:rPr>
          <w:rStyle w:val="spelle"/>
        </w:rPr>
        <w:t>i</w:t>
      </w:r>
      <w:proofErr w:type="spellEnd"/>
      <w:r>
        <w:t>) 30</w:t>
      </w:r>
    </w:p>
    <w:p w:rsidR="006C2276" w:rsidRDefault="006C2276" w:rsidP="006C2276">
      <w:pPr>
        <w:pStyle w:val="NormalWeb"/>
        <w:ind w:left="720"/>
      </w:pPr>
      <w:r>
        <w:t>(ii) It belongs to group 12 and fourth period.</w:t>
      </w:r>
    </w:p>
    <w:p w:rsidR="006C2276" w:rsidRDefault="006C2276" w:rsidP="006C2276">
      <w:pPr>
        <w:pStyle w:val="NormalWeb"/>
        <w:ind w:left="720"/>
      </w:pPr>
      <w:r>
        <w:t>(iii) It is a metal.</w:t>
      </w:r>
    </w:p>
    <w:p w:rsidR="006C2276" w:rsidRDefault="006C2276" w:rsidP="006C2276">
      <w:pPr>
        <w:pStyle w:val="NormalWeb"/>
        <w:ind w:left="720"/>
      </w:pPr>
      <w:proofErr w:type="gramStart"/>
      <w:r>
        <w:t>(iv) The</w:t>
      </w:r>
      <w:proofErr w:type="gramEnd"/>
      <w:r>
        <w:t xml:space="preserve"> name assigned to this group is IIB.</w:t>
      </w:r>
    </w:p>
    <w:p w:rsidR="00547266" w:rsidRDefault="00547266" w:rsidP="001F4325">
      <w:pPr>
        <w:pStyle w:val="ListParagraph"/>
        <w:numPr>
          <w:ilvl w:val="0"/>
          <w:numId w:val="14"/>
        </w:numPr>
        <w:rPr>
          <w:color w:val="000000" w:themeColor="text1"/>
          <w:sz w:val="24"/>
          <w:szCs w:val="24"/>
        </w:rPr>
      </w:pPr>
      <w:r>
        <w:rPr>
          <w:color w:val="000000" w:themeColor="text1"/>
          <w:sz w:val="24"/>
          <w:szCs w:val="24"/>
        </w:rPr>
        <w:t xml:space="preserve"> </w:t>
      </w:r>
    </w:p>
    <w:tbl>
      <w:tblPr>
        <w:tblW w:w="7509" w:type="dxa"/>
        <w:tblInd w:w="931"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1914"/>
        <w:gridCol w:w="3335"/>
        <w:gridCol w:w="2260"/>
      </w:tblGrid>
      <w:tr w:rsidR="006C2276" w:rsidRPr="006C2276" w:rsidTr="006C2276">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2276" w:rsidRPr="006C2276" w:rsidRDefault="006C2276" w:rsidP="006C2276">
            <w:pPr>
              <w:spacing w:before="100" w:beforeAutospacing="1" w:after="100" w:afterAutospacing="1" w:line="240" w:lineRule="auto"/>
              <w:rPr>
                <w:rFonts w:ascii="Times New Roman" w:eastAsia="Times New Roman" w:hAnsi="Times New Roman" w:cs="Times New Roman"/>
                <w:sz w:val="24"/>
                <w:szCs w:val="24"/>
              </w:rPr>
            </w:pPr>
            <w:r w:rsidRPr="006C2276">
              <w:rPr>
                <w:rFonts w:ascii="Times New Roman" w:eastAsia="Times New Roman" w:hAnsi="Times New Roman" w:cs="Times New Roman"/>
                <w:sz w:val="24"/>
                <w:szCs w:val="24"/>
              </w:rPr>
              <w:t xml:space="preserve">Elements </w:t>
            </w:r>
          </w:p>
        </w:tc>
        <w:tc>
          <w:tcPr>
            <w:tcW w:w="3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2276" w:rsidRPr="006C2276" w:rsidRDefault="006C2276" w:rsidP="006C2276">
            <w:pPr>
              <w:spacing w:before="100" w:beforeAutospacing="1" w:after="100" w:afterAutospacing="1" w:line="240" w:lineRule="auto"/>
              <w:rPr>
                <w:rFonts w:ascii="Times New Roman" w:eastAsia="Times New Roman" w:hAnsi="Times New Roman" w:cs="Times New Roman"/>
                <w:sz w:val="24"/>
                <w:szCs w:val="24"/>
              </w:rPr>
            </w:pPr>
            <w:proofErr w:type="spellStart"/>
            <w:r w:rsidRPr="006C2276">
              <w:rPr>
                <w:rFonts w:ascii="Times New Roman" w:eastAsia="Times New Roman" w:hAnsi="Times New Roman" w:cs="Times New Roman"/>
                <w:sz w:val="24"/>
                <w:szCs w:val="24"/>
              </w:rPr>
              <w:t>Valency</w:t>
            </w:r>
            <w:proofErr w:type="spellEnd"/>
            <w:r w:rsidRPr="006C2276">
              <w:rPr>
                <w:rFonts w:ascii="Times New Roman" w:eastAsia="Times New Roman" w:hAnsi="Times New Roman" w:cs="Times New Roman"/>
                <w:sz w:val="24"/>
                <w:szCs w:val="24"/>
              </w:rPr>
              <w:t xml:space="preserve"> </w:t>
            </w:r>
          </w:p>
        </w:tc>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2276" w:rsidRPr="006C2276" w:rsidRDefault="006C2276" w:rsidP="006C2276">
            <w:pPr>
              <w:spacing w:before="100" w:beforeAutospacing="1" w:after="100" w:afterAutospacing="1" w:line="240" w:lineRule="auto"/>
              <w:rPr>
                <w:rFonts w:ascii="Times New Roman" w:eastAsia="Times New Roman" w:hAnsi="Times New Roman" w:cs="Times New Roman"/>
                <w:sz w:val="24"/>
                <w:szCs w:val="24"/>
              </w:rPr>
            </w:pPr>
            <w:r w:rsidRPr="006C2276">
              <w:rPr>
                <w:rFonts w:ascii="Times New Roman" w:eastAsia="Times New Roman" w:hAnsi="Times New Roman" w:cs="Times New Roman"/>
                <w:sz w:val="24"/>
                <w:szCs w:val="24"/>
              </w:rPr>
              <w:t>Formula of oxides</w:t>
            </w:r>
          </w:p>
        </w:tc>
      </w:tr>
      <w:tr w:rsidR="006C2276" w:rsidRPr="006C2276" w:rsidTr="006C2276">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2276" w:rsidRPr="006C2276" w:rsidRDefault="006C2276" w:rsidP="006C2276">
            <w:pPr>
              <w:spacing w:before="100" w:beforeAutospacing="1" w:after="100" w:afterAutospacing="1" w:line="240" w:lineRule="auto"/>
              <w:rPr>
                <w:rFonts w:ascii="Times New Roman" w:eastAsia="Times New Roman" w:hAnsi="Times New Roman" w:cs="Times New Roman"/>
                <w:sz w:val="24"/>
                <w:szCs w:val="24"/>
              </w:rPr>
            </w:pPr>
            <w:r w:rsidRPr="006C2276">
              <w:rPr>
                <w:rFonts w:ascii="Times New Roman" w:eastAsia="Times New Roman" w:hAnsi="Times New Roman" w:cs="Times New Roman"/>
                <w:sz w:val="24"/>
                <w:szCs w:val="24"/>
              </w:rPr>
              <w:t xml:space="preserve">Na </w:t>
            </w:r>
          </w:p>
        </w:tc>
        <w:tc>
          <w:tcPr>
            <w:tcW w:w="3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2276" w:rsidRPr="006C2276" w:rsidRDefault="006C2276" w:rsidP="006C2276">
            <w:pPr>
              <w:spacing w:before="100" w:beforeAutospacing="1" w:after="100" w:afterAutospacing="1" w:line="240" w:lineRule="auto"/>
              <w:rPr>
                <w:rFonts w:ascii="Times New Roman" w:eastAsia="Times New Roman" w:hAnsi="Times New Roman" w:cs="Times New Roman"/>
                <w:sz w:val="24"/>
                <w:szCs w:val="24"/>
              </w:rPr>
            </w:pPr>
            <w:r w:rsidRPr="006C2276">
              <w:rPr>
                <w:rFonts w:ascii="Times New Roman" w:eastAsia="Times New Roman" w:hAnsi="Times New Roman" w:cs="Times New Roman"/>
                <w:sz w:val="24"/>
                <w:szCs w:val="24"/>
              </w:rPr>
              <w:t>1</w:t>
            </w:r>
          </w:p>
        </w:tc>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2276" w:rsidRPr="006C2276" w:rsidRDefault="006C2276" w:rsidP="006C2276">
            <w:pPr>
              <w:spacing w:before="100" w:beforeAutospacing="1" w:after="100" w:afterAutospacing="1" w:line="240" w:lineRule="auto"/>
              <w:rPr>
                <w:rFonts w:ascii="Times New Roman" w:eastAsia="Times New Roman" w:hAnsi="Times New Roman" w:cs="Times New Roman"/>
                <w:sz w:val="24"/>
                <w:szCs w:val="24"/>
              </w:rPr>
            </w:pPr>
            <w:r w:rsidRPr="006C2276">
              <w:rPr>
                <w:rFonts w:ascii="Times New Roman" w:eastAsia="Times New Roman" w:hAnsi="Times New Roman" w:cs="Times New Roman"/>
                <w:sz w:val="24"/>
                <w:szCs w:val="24"/>
              </w:rPr>
              <w:t>Na</w:t>
            </w:r>
            <w:r w:rsidRPr="006C2276">
              <w:rPr>
                <w:rFonts w:ascii="Times New Roman" w:eastAsia="Times New Roman" w:hAnsi="Times New Roman" w:cs="Times New Roman"/>
                <w:sz w:val="24"/>
                <w:szCs w:val="24"/>
                <w:vertAlign w:val="subscript"/>
              </w:rPr>
              <w:t>2</w:t>
            </w:r>
            <w:r w:rsidRPr="006C2276">
              <w:rPr>
                <w:rFonts w:ascii="Times New Roman" w:eastAsia="Times New Roman" w:hAnsi="Times New Roman" w:cs="Times New Roman"/>
                <w:sz w:val="24"/>
                <w:szCs w:val="24"/>
              </w:rPr>
              <w:t>O</w:t>
            </w:r>
          </w:p>
        </w:tc>
      </w:tr>
      <w:tr w:rsidR="006C2276" w:rsidRPr="006C2276" w:rsidTr="006C2276">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2276" w:rsidRPr="006C2276" w:rsidRDefault="006C2276" w:rsidP="006C2276">
            <w:pPr>
              <w:spacing w:before="100" w:beforeAutospacing="1" w:after="100" w:afterAutospacing="1" w:line="240" w:lineRule="auto"/>
              <w:rPr>
                <w:rFonts w:ascii="Times New Roman" w:eastAsia="Times New Roman" w:hAnsi="Times New Roman" w:cs="Times New Roman"/>
                <w:sz w:val="24"/>
                <w:szCs w:val="24"/>
              </w:rPr>
            </w:pPr>
            <w:r w:rsidRPr="006C2276">
              <w:rPr>
                <w:rFonts w:ascii="Times New Roman" w:eastAsia="Times New Roman" w:hAnsi="Times New Roman" w:cs="Times New Roman"/>
                <w:sz w:val="24"/>
                <w:szCs w:val="24"/>
              </w:rPr>
              <w:t>Mg</w:t>
            </w:r>
          </w:p>
        </w:tc>
        <w:tc>
          <w:tcPr>
            <w:tcW w:w="3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2276" w:rsidRPr="006C2276" w:rsidRDefault="006C2276" w:rsidP="006C2276">
            <w:pPr>
              <w:spacing w:before="100" w:beforeAutospacing="1" w:after="100" w:afterAutospacing="1" w:line="240" w:lineRule="auto"/>
              <w:rPr>
                <w:rFonts w:ascii="Times New Roman" w:eastAsia="Times New Roman" w:hAnsi="Times New Roman" w:cs="Times New Roman"/>
                <w:sz w:val="24"/>
                <w:szCs w:val="24"/>
              </w:rPr>
            </w:pPr>
            <w:r w:rsidRPr="006C2276">
              <w:rPr>
                <w:rFonts w:ascii="Times New Roman" w:eastAsia="Times New Roman" w:hAnsi="Times New Roman" w:cs="Times New Roman"/>
                <w:sz w:val="24"/>
                <w:szCs w:val="24"/>
              </w:rPr>
              <w:t>2</w:t>
            </w:r>
          </w:p>
        </w:tc>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2276" w:rsidRPr="006C2276" w:rsidRDefault="006C2276" w:rsidP="006C2276">
            <w:pPr>
              <w:spacing w:before="100" w:beforeAutospacing="1" w:after="100" w:afterAutospacing="1" w:line="240" w:lineRule="auto"/>
              <w:rPr>
                <w:rFonts w:ascii="Times New Roman" w:eastAsia="Times New Roman" w:hAnsi="Times New Roman" w:cs="Times New Roman"/>
                <w:sz w:val="24"/>
                <w:szCs w:val="24"/>
              </w:rPr>
            </w:pPr>
            <w:proofErr w:type="spellStart"/>
            <w:r w:rsidRPr="006C2276">
              <w:rPr>
                <w:rFonts w:ascii="Times New Roman" w:eastAsia="Times New Roman" w:hAnsi="Times New Roman" w:cs="Times New Roman"/>
                <w:sz w:val="24"/>
                <w:szCs w:val="24"/>
              </w:rPr>
              <w:t>MgO</w:t>
            </w:r>
            <w:proofErr w:type="spellEnd"/>
          </w:p>
        </w:tc>
      </w:tr>
      <w:tr w:rsidR="006C2276" w:rsidRPr="006C2276" w:rsidTr="006C2276">
        <w:trPr>
          <w:trHeight w:val="332"/>
        </w:trPr>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2276" w:rsidRPr="006C2276" w:rsidRDefault="006C2276" w:rsidP="006C2276">
            <w:pPr>
              <w:spacing w:before="100" w:beforeAutospacing="1" w:after="100" w:afterAutospacing="1" w:line="240" w:lineRule="auto"/>
              <w:rPr>
                <w:rFonts w:ascii="Times New Roman" w:eastAsia="Times New Roman" w:hAnsi="Times New Roman" w:cs="Times New Roman"/>
                <w:sz w:val="24"/>
                <w:szCs w:val="24"/>
              </w:rPr>
            </w:pPr>
            <w:r w:rsidRPr="006C2276">
              <w:rPr>
                <w:rFonts w:ascii="Times New Roman" w:eastAsia="Times New Roman" w:hAnsi="Times New Roman" w:cs="Times New Roman"/>
                <w:sz w:val="24"/>
                <w:szCs w:val="24"/>
              </w:rPr>
              <w:t>Al</w:t>
            </w:r>
          </w:p>
        </w:tc>
        <w:tc>
          <w:tcPr>
            <w:tcW w:w="3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2276" w:rsidRPr="006C2276" w:rsidRDefault="006C2276" w:rsidP="006C2276">
            <w:pPr>
              <w:spacing w:before="100" w:beforeAutospacing="1" w:after="100" w:afterAutospacing="1" w:line="240" w:lineRule="auto"/>
              <w:rPr>
                <w:rFonts w:ascii="Times New Roman" w:eastAsia="Times New Roman" w:hAnsi="Times New Roman" w:cs="Times New Roman"/>
                <w:sz w:val="24"/>
                <w:szCs w:val="24"/>
              </w:rPr>
            </w:pPr>
            <w:r w:rsidRPr="006C2276">
              <w:rPr>
                <w:rFonts w:ascii="Times New Roman" w:eastAsia="Times New Roman" w:hAnsi="Times New Roman" w:cs="Times New Roman"/>
                <w:sz w:val="24"/>
                <w:szCs w:val="24"/>
              </w:rPr>
              <w:t>3</w:t>
            </w:r>
          </w:p>
        </w:tc>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2276" w:rsidRPr="006C2276" w:rsidRDefault="006C2276" w:rsidP="006C2276">
            <w:pPr>
              <w:spacing w:before="100" w:beforeAutospacing="1" w:after="100" w:afterAutospacing="1" w:line="240" w:lineRule="auto"/>
              <w:rPr>
                <w:rFonts w:ascii="Times New Roman" w:eastAsia="Times New Roman" w:hAnsi="Times New Roman" w:cs="Times New Roman"/>
                <w:sz w:val="24"/>
                <w:szCs w:val="24"/>
              </w:rPr>
            </w:pPr>
            <w:r w:rsidRPr="006C2276">
              <w:rPr>
                <w:rFonts w:ascii="Times New Roman" w:eastAsia="Times New Roman" w:hAnsi="Times New Roman" w:cs="Times New Roman"/>
                <w:sz w:val="24"/>
                <w:szCs w:val="24"/>
              </w:rPr>
              <w:t>Al</w:t>
            </w:r>
            <w:r w:rsidRPr="006C2276">
              <w:rPr>
                <w:rFonts w:ascii="Times New Roman" w:eastAsia="Times New Roman" w:hAnsi="Times New Roman" w:cs="Times New Roman"/>
                <w:sz w:val="24"/>
                <w:szCs w:val="24"/>
                <w:vertAlign w:val="subscript"/>
              </w:rPr>
              <w:t>2</w:t>
            </w:r>
            <w:r w:rsidRPr="006C2276">
              <w:rPr>
                <w:rFonts w:ascii="Times New Roman" w:eastAsia="Times New Roman" w:hAnsi="Times New Roman" w:cs="Times New Roman"/>
                <w:sz w:val="24"/>
                <w:szCs w:val="24"/>
              </w:rPr>
              <w:t>O</w:t>
            </w:r>
            <w:r w:rsidRPr="006C2276">
              <w:rPr>
                <w:rFonts w:ascii="Times New Roman" w:eastAsia="Times New Roman" w:hAnsi="Times New Roman" w:cs="Times New Roman"/>
                <w:sz w:val="24"/>
                <w:szCs w:val="24"/>
                <w:vertAlign w:val="subscript"/>
              </w:rPr>
              <w:t>3</w:t>
            </w:r>
          </w:p>
        </w:tc>
      </w:tr>
      <w:tr w:rsidR="006C2276" w:rsidRPr="006C2276" w:rsidTr="006C2276">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2276" w:rsidRPr="006C2276" w:rsidRDefault="006C2276" w:rsidP="006C2276">
            <w:pPr>
              <w:spacing w:before="100" w:beforeAutospacing="1" w:after="100" w:afterAutospacing="1" w:line="240" w:lineRule="auto"/>
              <w:rPr>
                <w:rFonts w:ascii="Times New Roman" w:eastAsia="Times New Roman" w:hAnsi="Times New Roman" w:cs="Times New Roman"/>
                <w:sz w:val="24"/>
                <w:szCs w:val="24"/>
              </w:rPr>
            </w:pPr>
            <w:r w:rsidRPr="006C2276">
              <w:rPr>
                <w:rFonts w:ascii="Times New Roman" w:eastAsia="Times New Roman" w:hAnsi="Times New Roman" w:cs="Times New Roman"/>
                <w:sz w:val="24"/>
                <w:szCs w:val="24"/>
              </w:rPr>
              <w:t>Si</w:t>
            </w:r>
          </w:p>
        </w:tc>
        <w:tc>
          <w:tcPr>
            <w:tcW w:w="3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2276" w:rsidRPr="006C2276" w:rsidRDefault="006C2276" w:rsidP="006C2276">
            <w:pPr>
              <w:spacing w:before="100" w:beforeAutospacing="1" w:after="100" w:afterAutospacing="1" w:line="240" w:lineRule="auto"/>
              <w:rPr>
                <w:rFonts w:ascii="Times New Roman" w:eastAsia="Times New Roman" w:hAnsi="Times New Roman" w:cs="Times New Roman"/>
                <w:sz w:val="24"/>
                <w:szCs w:val="24"/>
              </w:rPr>
            </w:pPr>
            <w:r w:rsidRPr="006C2276">
              <w:rPr>
                <w:rFonts w:ascii="Times New Roman" w:eastAsia="Times New Roman" w:hAnsi="Times New Roman" w:cs="Times New Roman"/>
                <w:sz w:val="24"/>
                <w:szCs w:val="24"/>
              </w:rPr>
              <w:t>4</w:t>
            </w:r>
          </w:p>
        </w:tc>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2276" w:rsidRPr="006C2276" w:rsidRDefault="006C2276" w:rsidP="006C2276">
            <w:pPr>
              <w:spacing w:before="100" w:beforeAutospacing="1" w:after="100" w:afterAutospacing="1" w:line="240" w:lineRule="auto"/>
              <w:rPr>
                <w:rFonts w:ascii="Times New Roman" w:eastAsia="Times New Roman" w:hAnsi="Times New Roman" w:cs="Times New Roman"/>
                <w:sz w:val="24"/>
                <w:szCs w:val="24"/>
              </w:rPr>
            </w:pPr>
            <w:r w:rsidRPr="006C2276">
              <w:rPr>
                <w:rFonts w:ascii="Times New Roman" w:eastAsia="Times New Roman" w:hAnsi="Times New Roman" w:cs="Times New Roman"/>
                <w:sz w:val="24"/>
                <w:szCs w:val="24"/>
              </w:rPr>
              <w:t>SiO</w:t>
            </w:r>
            <w:r w:rsidRPr="006C2276">
              <w:rPr>
                <w:rFonts w:ascii="Times New Roman" w:eastAsia="Times New Roman" w:hAnsi="Times New Roman" w:cs="Times New Roman"/>
                <w:sz w:val="24"/>
                <w:szCs w:val="24"/>
                <w:vertAlign w:val="subscript"/>
              </w:rPr>
              <w:t>2</w:t>
            </w:r>
          </w:p>
        </w:tc>
      </w:tr>
      <w:tr w:rsidR="006C2276" w:rsidRPr="006C2276" w:rsidTr="006C2276">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2276" w:rsidRPr="006C2276" w:rsidRDefault="006C2276" w:rsidP="006C2276">
            <w:pPr>
              <w:spacing w:before="100" w:beforeAutospacing="1" w:after="100" w:afterAutospacing="1" w:line="240" w:lineRule="auto"/>
              <w:rPr>
                <w:rFonts w:ascii="Times New Roman" w:eastAsia="Times New Roman" w:hAnsi="Times New Roman" w:cs="Times New Roman"/>
                <w:sz w:val="24"/>
                <w:szCs w:val="24"/>
              </w:rPr>
            </w:pPr>
            <w:r w:rsidRPr="006C2276">
              <w:rPr>
                <w:rFonts w:ascii="Times New Roman" w:eastAsia="Times New Roman" w:hAnsi="Times New Roman" w:cs="Times New Roman"/>
                <w:sz w:val="24"/>
                <w:szCs w:val="24"/>
              </w:rPr>
              <w:t xml:space="preserve">P </w:t>
            </w:r>
          </w:p>
        </w:tc>
        <w:tc>
          <w:tcPr>
            <w:tcW w:w="3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2276" w:rsidRPr="006C2276" w:rsidRDefault="006C2276" w:rsidP="006C2276">
            <w:pPr>
              <w:spacing w:before="100" w:beforeAutospacing="1" w:after="100" w:afterAutospacing="1" w:line="240" w:lineRule="auto"/>
              <w:rPr>
                <w:rFonts w:ascii="Times New Roman" w:eastAsia="Times New Roman" w:hAnsi="Times New Roman" w:cs="Times New Roman"/>
                <w:sz w:val="24"/>
                <w:szCs w:val="24"/>
              </w:rPr>
            </w:pPr>
            <w:r w:rsidRPr="006C2276">
              <w:rPr>
                <w:rFonts w:ascii="Times New Roman" w:eastAsia="Times New Roman" w:hAnsi="Times New Roman" w:cs="Times New Roman"/>
                <w:sz w:val="24"/>
                <w:szCs w:val="24"/>
              </w:rPr>
              <w:t>5</w:t>
            </w:r>
          </w:p>
        </w:tc>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2276" w:rsidRPr="006C2276" w:rsidRDefault="006C2276" w:rsidP="006C2276">
            <w:pPr>
              <w:spacing w:before="100" w:beforeAutospacing="1" w:after="100" w:afterAutospacing="1" w:line="240" w:lineRule="auto"/>
              <w:rPr>
                <w:rFonts w:ascii="Times New Roman" w:eastAsia="Times New Roman" w:hAnsi="Times New Roman" w:cs="Times New Roman"/>
                <w:sz w:val="24"/>
                <w:szCs w:val="24"/>
              </w:rPr>
            </w:pPr>
            <w:r w:rsidRPr="006C2276">
              <w:rPr>
                <w:rFonts w:ascii="Times New Roman" w:eastAsia="Times New Roman" w:hAnsi="Times New Roman" w:cs="Times New Roman"/>
                <w:sz w:val="24"/>
                <w:szCs w:val="24"/>
              </w:rPr>
              <w:t>P</w:t>
            </w:r>
            <w:r w:rsidRPr="006C2276">
              <w:rPr>
                <w:rFonts w:ascii="Times New Roman" w:eastAsia="Times New Roman" w:hAnsi="Times New Roman" w:cs="Times New Roman"/>
                <w:sz w:val="24"/>
                <w:szCs w:val="24"/>
                <w:vertAlign w:val="subscript"/>
              </w:rPr>
              <w:t>2</w:t>
            </w:r>
            <w:r w:rsidRPr="006C2276">
              <w:rPr>
                <w:rFonts w:ascii="Times New Roman" w:eastAsia="Times New Roman" w:hAnsi="Times New Roman" w:cs="Times New Roman"/>
                <w:sz w:val="24"/>
                <w:szCs w:val="24"/>
              </w:rPr>
              <w:t>O</w:t>
            </w:r>
            <w:r w:rsidRPr="006C2276">
              <w:rPr>
                <w:rFonts w:ascii="Times New Roman" w:eastAsia="Times New Roman" w:hAnsi="Times New Roman" w:cs="Times New Roman"/>
                <w:sz w:val="24"/>
                <w:szCs w:val="24"/>
                <w:vertAlign w:val="subscript"/>
              </w:rPr>
              <w:t>5</w:t>
            </w:r>
          </w:p>
        </w:tc>
      </w:tr>
      <w:tr w:rsidR="006C2276" w:rsidRPr="006C2276" w:rsidTr="006C2276">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2276" w:rsidRPr="006C2276" w:rsidRDefault="006C2276" w:rsidP="006C2276">
            <w:pPr>
              <w:spacing w:before="100" w:beforeAutospacing="1" w:after="100" w:afterAutospacing="1" w:line="240" w:lineRule="auto"/>
              <w:rPr>
                <w:rFonts w:ascii="Times New Roman" w:eastAsia="Times New Roman" w:hAnsi="Times New Roman" w:cs="Times New Roman"/>
                <w:sz w:val="24"/>
                <w:szCs w:val="24"/>
              </w:rPr>
            </w:pPr>
            <w:r w:rsidRPr="006C2276">
              <w:rPr>
                <w:rFonts w:ascii="Times New Roman" w:eastAsia="Times New Roman" w:hAnsi="Times New Roman" w:cs="Times New Roman"/>
                <w:sz w:val="24"/>
                <w:szCs w:val="24"/>
              </w:rPr>
              <w:t xml:space="preserve">S </w:t>
            </w:r>
          </w:p>
        </w:tc>
        <w:tc>
          <w:tcPr>
            <w:tcW w:w="3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2276" w:rsidRPr="006C2276" w:rsidRDefault="006C2276" w:rsidP="006C2276">
            <w:pPr>
              <w:spacing w:before="100" w:beforeAutospacing="1" w:after="100" w:afterAutospacing="1" w:line="240" w:lineRule="auto"/>
              <w:rPr>
                <w:rFonts w:ascii="Times New Roman" w:eastAsia="Times New Roman" w:hAnsi="Times New Roman" w:cs="Times New Roman"/>
                <w:sz w:val="24"/>
                <w:szCs w:val="24"/>
              </w:rPr>
            </w:pPr>
            <w:r w:rsidRPr="006C2276">
              <w:rPr>
                <w:rFonts w:ascii="Times New Roman" w:eastAsia="Times New Roman" w:hAnsi="Times New Roman" w:cs="Times New Roman"/>
                <w:sz w:val="24"/>
                <w:szCs w:val="24"/>
              </w:rPr>
              <w:t>2</w:t>
            </w:r>
          </w:p>
        </w:tc>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2276" w:rsidRPr="006C2276" w:rsidRDefault="006C2276" w:rsidP="006C2276">
            <w:pPr>
              <w:spacing w:before="100" w:beforeAutospacing="1" w:after="100" w:afterAutospacing="1" w:line="240" w:lineRule="auto"/>
              <w:rPr>
                <w:rFonts w:ascii="Times New Roman" w:eastAsia="Times New Roman" w:hAnsi="Times New Roman" w:cs="Times New Roman"/>
                <w:sz w:val="24"/>
                <w:szCs w:val="24"/>
              </w:rPr>
            </w:pPr>
            <w:r w:rsidRPr="006C2276">
              <w:rPr>
                <w:rFonts w:ascii="Times New Roman" w:eastAsia="Times New Roman" w:hAnsi="Times New Roman" w:cs="Times New Roman"/>
                <w:sz w:val="24"/>
                <w:szCs w:val="24"/>
              </w:rPr>
              <w:t>SO</w:t>
            </w:r>
            <w:r w:rsidRPr="006C2276">
              <w:rPr>
                <w:rFonts w:ascii="Times New Roman" w:eastAsia="Times New Roman" w:hAnsi="Times New Roman" w:cs="Times New Roman"/>
                <w:sz w:val="24"/>
                <w:szCs w:val="24"/>
                <w:vertAlign w:val="subscript"/>
              </w:rPr>
              <w:t>2</w:t>
            </w:r>
          </w:p>
        </w:tc>
      </w:tr>
      <w:tr w:rsidR="006C2276" w:rsidRPr="006C2276" w:rsidTr="006C2276">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2276" w:rsidRPr="006C2276" w:rsidRDefault="006C2276" w:rsidP="006C2276">
            <w:pPr>
              <w:spacing w:before="100" w:beforeAutospacing="1" w:after="100" w:afterAutospacing="1" w:line="240" w:lineRule="auto"/>
              <w:rPr>
                <w:rFonts w:ascii="Times New Roman" w:eastAsia="Times New Roman" w:hAnsi="Times New Roman" w:cs="Times New Roman"/>
                <w:sz w:val="24"/>
                <w:szCs w:val="24"/>
              </w:rPr>
            </w:pPr>
            <w:proofErr w:type="spellStart"/>
            <w:r w:rsidRPr="006C2276">
              <w:rPr>
                <w:rFonts w:ascii="Times New Roman" w:eastAsia="Times New Roman" w:hAnsi="Times New Roman" w:cs="Times New Roman"/>
                <w:sz w:val="24"/>
                <w:szCs w:val="24"/>
              </w:rPr>
              <w:t>Cl</w:t>
            </w:r>
            <w:proofErr w:type="spellEnd"/>
            <w:r w:rsidRPr="006C2276">
              <w:rPr>
                <w:rFonts w:ascii="Times New Roman" w:eastAsia="Times New Roman" w:hAnsi="Times New Roman" w:cs="Times New Roman"/>
                <w:sz w:val="24"/>
                <w:szCs w:val="24"/>
              </w:rPr>
              <w:t xml:space="preserve"> </w:t>
            </w:r>
          </w:p>
        </w:tc>
        <w:tc>
          <w:tcPr>
            <w:tcW w:w="3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2276" w:rsidRPr="006C2276" w:rsidRDefault="006C2276" w:rsidP="006C2276">
            <w:pPr>
              <w:spacing w:before="100" w:beforeAutospacing="1" w:after="100" w:afterAutospacing="1" w:line="240" w:lineRule="auto"/>
              <w:rPr>
                <w:rFonts w:ascii="Times New Roman" w:eastAsia="Times New Roman" w:hAnsi="Times New Roman" w:cs="Times New Roman"/>
                <w:sz w:val="24"/>
                <w:szCs w:val="24"/>
              </w:rPr>
            </w:pPr>
            <w:r w:rsidRPr="006C2276">
              <w:rPr>
                <w:rFonts w:ascii="Times New Roman" w:eastAsia="Times New Roman" w:hAnsi="Times New Roman" w:cs="Times New Roman"/>
                <w:sz w:val="24"/>
                <w:szCs w:val="24"/>
              </w:rPr>
              <w:t>1</w:t>
            </w:r>
          </w:p>
        </w:tc>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2276" w:rsidRPr="006C2276" w:rsidRDefault="006C2276" w:rsidP="006C2276">
            <w:pPr>
              <w:spacing w:before="100" w:beforeAutospacing="1" w:after="100" w:afterAutospacing="1" w:line="240" w:lineRule="auto"/>
              <w:rPr>
                <w:rFonts w:ascii="Times New Roman" w:eastAsia="Times New Roman" w:hAnsi="Times New Roman" w:cs="Times New Roman"/>
                <w:sz w:val="24"/>
                <w:szCs w:val="24"/>
              </w:rPr>
            </w:pPr>
            <w:r w:rsidRPr="006C2276">
              <w:rPr>
                <w:rFonts w:ascii="Times New Roman" w:eastAsia="Times New Roman" w:hAnsi="Times New Roman" w:cs="Times New Roman"/>
                <w:sz w:val="24"/>
                <w:szCs w:val="24"/>
              </w:rPr>
              <w:t>Cl</w:t>
            </w:r>
            <w:r w:rsidRPr="006C2276">
              <w:rPr>
                <w:rFonts w:ascii="Times New Roman" w:eastAsia="Times New Roman" w:hAnsi="Times New Roman" w:cs="Times New Roman"/>
                <w:sz w:val="24"/>
                <w:szCs w:val="24"/>
                <w:vertAlign w:val="subscript"/>
              </w:rPr>
              <w:t>2</w:t>
            </w:r>
            <w:r w:rsidRPr="006C2276">
              <w:rPr>
                <w:rFonts w:ascii="Times New Roman" w:eastAsia="Times New Roman" w:hAnsi="Times New Roman" w:cs="Times New Roman"/>
                <w:sz w:val="24"/>
                <w:szCs w:val="24"/>
              </w:rPr>
              <w:t>O</w:t>
            </w:r>
          </w:p>
        </w:tc>
      </w:tr>
    </w:tbl>
    <w:p w:rsidR="00547266" w:rsidRDefault="00547266" w:rsidP="006C2276">
      <w:pPr>
        <w:pStyle w:val="ListParagraph"/>
        <w:rPr>
          <w:color w:val="000000" w:themeColor="text1"/>
          <w:sz w:val="24"/>
          <w:szCs w:val="24"/>
        </w:rPr>
      </w:pPr>
      <w:r>
        <w:rPr>
          <w:color w:val="000000" w:themeColor="text1"/>
          <w:sz w:val="24"/>
          <w:szCs w:val="24"/>
        </w:rPr>
        <w:t xml:space="preserve"> </w:t>
      </w:r>
    </w:p>
    <w:p w:rsidR="00547266" w:rsidRDefault="00547266" w:rsidP="001F4325">
      <w:pPr>
        <w:pStyle w:val="ListParagraph"/>
        <w:numPr>
          <w:ilvl w:val="0"/>
          <w:numId w:val="14"/>
        </w:numPr>
        <w:rPr>
          <w:color w:val="000000" w:themeColor="text1"/>
          <w:sz w:val="24"/>
          <w:szCs w:val="24"/>
        </w:rPr>
      </w:pPr>
      <w:r>
        <w:rPr>
          <w:color w:val="000000" w:themeColor="text1"/>
          <w:sz w:val="24"/>
          <w:szCs w:val="24"/>
        </w:rPr>
        <w:t xml:space="preserve"> </w:t>
      </w:r>
      <w:r w:rsidR="00875102">
        <w:t>An element A with atomic number 14 belongs to period three and there are eight elements in this period.</w:t>
      </w:r>
    </w:p>
    <w:p w:rsidR="00FC6CA6" w:rsidRPr="00875102" w:rsidRDefault="00FC6CA6" w:rsidP="00875102">
      <w:pPr>
        <w:pStyle w:val="ListParagraph"/>
        <w:numPr>
          <w:ilvl w:val="0"/>
          <w:numId w:val="14"/>
        </w:numPr>
        <w:rPr>
          <w:color w:val="000000" w:themeColor="text1"/>
          <w:sz w:val="24"/>
          <w:szCs w:val="24"/>
        </w:rPr>
      </w:pPr>
      <w:r>
        <w:t>(</w:t>
      </w:r>
      <w:proofErr w:type="spellStart"/>
      <w:r>
        <w:t>i</w:t>
      </w:r>
      <w:proofErr w:type="spellEnd"/>
      <w:r>
        <w:t>) Electronic configuration of P: 2,8,5</w:t>
      </w:r>
    </w:p>
    <w:p w:rsidR="00FC6CA6" w:rsidRDefault="00FC6CA6" w:rsidP="00875102">
      <w:pPr>
        <w:pStyle w:val="NormalWeb"/>
        <w:ind w:left="720"/>
      </w:pPr>
      <w:r>
        <w:t>(ii) 15</w:t>
      </w:r>
      <w:r>
        <w:rPr>
          <w:vertAlign w:val="superscript"/>
        </w:rPr>
        <w:t>th</w:t>
      </w:r>
      <w:r>
        <w:t xml:space="preserve"> Group and 3</w:t>
      </w:r>
      <w:r>
        <w:rPr>
          <w:vertAlign w:val="superscript"/>
        </w:rPr>
        <w:t>rd</w:t>
      </w:r>
      <w:r>
        <w:t xml:space="preserve"> Period.</w:t>
      </w:r>
    </w:p>
    <w:p w:rsidR="00FC6CA6" w:rsidRDefault="00FC6CA6" w:rsidP="00FC6CA6">
      <w:pPr>
        <w:pStyle w:val="NormalWeb"/>
        <w:ind w:left="720"/>
      </w:pPr>
      <w:r>
        <w:t xml:space="preserve">(iii) </w:t>
      </w:r>
      <w:proofErr w:type="spellStart"/>
      <w:r>
        <w:t>Valency</w:t>
      </w:r>
      <w:proofErr w:type="spellEnd"/>
      <w:r>
        <w:t xml:space="preserve"> of P = 8 - 5 = 3</w:t>
      </w:r>
    </w:p>
    <w:p w:rsidR="00FC6CA6" w:rsidRDefault="00FC6CA6" w:rsidP="00FC6CA6">
      <w:pPr>
        <w:pStyle w:val="NormalWeb"/>
        <w:ind w:left="720"/>
      </w:pPr>
      <w:proofErr w:type="gramStart"/>
      <w:r>
        <w:t>(iv) Phosphorus</w:t>
      </w:r>
      <w:proofErr w:type="gramEnd"/>
      <w:r>
        <w:t xml:space="preserve"> is a non-metal.</w:t>
      </w:r>
    </w:p>
    <w:p w:rsidR="00FC6CA6" w:rsidRDefault="00FC6CA6" w:rsidP="00FC6CA6">
      <w:pPr>
        <w:pStyle w:val="NormalWeb"/>
        <w:ind w:left="720"/>
      </w:pPr>
      <w:r>
        <w:t>(v) It is an oxidizing agent.</w:t>
      </w:r>
    </w:p>
    <w:p w:rsidR="003104DC" w:rsidRPr="003104DC" w:rsidRDefault="00FC6CA6" w:rsidP="003104DC">
      <w:pPr>
        <w:pStyle w:val="NormalWeb"/>
        <w:ind w:left="720"/>
      </w:pPr>
      <w:proofErr w:type="gramStart"/>
      <w:r>
        <w:t>(vi) Formula</w:t>
      </w:r>
      <w:proofErr w:type="gramEnd"/>
      <w:r>
        <w:t xml:space="preserve"> with chlorine = PCl</w:t>
      </w:r>
      <w:r>
        <w:rPr>
          <w:vertAlign w:val="subscript"/>
        </w:rPr>
        <w:t>3</w:t>
      </w:r>
    </w:p>
    <w:p w:rsidR="001F4325" w:rsidRDefault="001F4325" w:rsidP="003104DC">
      <w:pPr>
        <w:rPr>
          <w:b/>
          <w:color w:val="000000" w:themeColor="text1"/>
          <w:sz w:val="24"/>
          <w:szCs w:val="24"/>
          <w:u w:val="single"/>
        </w:rPr>
      </w:pPr>
      <w:r w:rsidRPr="003104DC">
        <w:rPr>
          <w:color w:val="000000" w:themeColor="text1"/>
          <w:sz w:val="24"/>
          <w:szCs w:val="24"/>
        </w:rPr>
        <w:t xml:space="preserve"> </w:t>
      </w:r>
      <w:proofErr w:type="spellStart"/>
      <w:r w:rsidR="003104DC">
        <w:rPr>
          <w:b/>
          <w:color w:val="000000" w:themeColor="text1"/>
          <w:sz w:val="24"/>
          <w:szCs w:val="24"/>
          <w:u w:val="single"/>
        </w:rPr>
        <w:t>Intext</w:t>
      </w:r>
      <w:proofErr w:type="spellEnd"/>
      <w:r w:rsidR="003104DC">
        <w:rPr>
          <w:b/>
          <w:color w:val="000000" w:themeColor="text1"/>
          <w:sz w:val="24"/>
          <w:szCs w:val="24"/>
          <w:u w:val="single"/>
        </w:rPr>
        <w:t xml:space="preserve"> 2</w:t>
      </w:r>
    </w:p>
    <w:p w:rsidR="00BF2FE6" w:rsidRDefault="00BF2FE6" w:rsidP="00BF2FE6">
      <w:pPr>
        <w:pStyle w:val="NormalWeb"/>
        <w:numPr>
          <w:ilvl w:val="0"/>
          <w:numId w:val="15"/>
        </w:numPr>
      </w:pPr>
      <w:r>
        <w:lastRenderedPageBreak/>
        <w:t>(</w:t>
      </w:r>
      <w:proofErr w:type="spellStart"/>
      <w:r>
        <w:rPr>
          <w:rStyle w:val="spelle"/>
        </w:rPr>
        <w:t>i</w:t>
      </w:r>
      <w:proofErr w:type="spellEnd"/>
      <w:r>
        <w:t>) Electron affinity</w:t>
      </w:r>
    </w:p>
    <w:p w:rsidR="00BF2FE6" w:rsidRDefault="00BF2FE6" w:rsidP="00BF2FE6">
      <w:pPr>
        <w:pStyle w:val="NormalWeb"/>
        <w:ind w:left="720"/>
      </w:pPr>
      <w:r>
        <w:t>(ii) Atomic size</w:t>
      </w:r>
    </w:p>
    <w:p w:rsidR="00BF2FE6" w:rsidRDefault="00BF2FE6" w:rsidP="00BF2FE6">
      <w:pPr>
        <w:pStyle w:val="NormalWeb"/>
        <w:ind w:left="720"/>
      </w:pPr>
      <w:r>
        <w:t>(iii) Metallic character</w:t>
      </w:r>
    </w:p>
    <w:p w:rsidR="00BF2FE6" w:rsidRDefault="00BF2FE6" w:rsidP="00BF2FE6">
      <w:pPr>
        <w:pStyle w:val="NormalWeb"/>
        <w:ind w:left="720"/>
      </w:pPr>
      <w:proofErr w:type="gramStart"/>
      <w:r>
        <w:t>(iv) Non-metallic</w:t>
      </w:r>
      <w:proofErr w:type="gramEnd"/>
      <w:r>
        <w:t xml:space="preserve"> character</w:t>
      </w:r>
    </w:p>
    <w:p w:rsidR="00BF2FE6" w:rsidRDefault="00BF2FE6" w:rsidP="00BF2FE6">
      <w:pPr>
        <w:pStyle w:val="NormalWeb"/>
        <w:ind w:left="720"/>
      </w:pPr>
      <w:r>
        <w:t>(v) Ionization energy</w:t>
      </w:r>
    </w:p>
    <w:p w:rsidR="00BF2FE6" w:rsidRPr="00BF2FE6" w:rsidRDefault="00BF2FE6" w:rsidP="00BF2FE6">
      <w:pPr>
        <w:pStyle w:val="ListParagraph"/>
        <w:numPr>
          <w:ilvl w:val="0"/>
          <w:numId w:val="15"/>
        </w:numPr>
        <w:rPr>
          <w:color w:val="000000" w:themeColor="text1"/>
          <w:sz w:val="24"/>
          <w:szCs w:val="24"/>
        </w:rPr>
      </w:pPr>
      <w:r>
        <w:t xml:space="preserve">Atomic size is the distance between the </w:t>
      </w:r>
      <w:proofErr w:type="spellStart"/>
      <w:r>
        <w:t>centre</w:t>
      </w:r>
      <w:proofErr w:type="spellEnd"/>
      <w:r>
        <w:t xml:space="preserve"> of the nucleus of an atom and its outermost shell.</w:t>
      </w:r>
    </w:p>
    <w:p w:rsidR="00BF2FE6" w:rsidRDefault="00BF2FE6" w:rsidP="00BF2FE6">
      <w:pPr>
        <w:pStyle w:val="NormalWeb"/>
        <w:ind w:left="720"/>
      </w:pPr>
      <w:r>
        <w:t xml:space="preserve">It's measured in Angstrom and </w:t>
      </w:r>
      <w:proofErr w:type="spellStart"/>
      <w:r>
        <w:rPr>
          <w:rStyle w:val="spelle"/>
        </w:rPr>
        <w:t>Picometre</w:t>
      </w:r>
      <w:proofErr w:type="spellEnd"/>
      <w:r>
        <w:t xml:space="preserve">. </w:t>
      </w:r>
    </w:p>
    <w:p w:rsidR="00BA63B6" w:rsidRPr="00BA63B6" w:rsidRDefault="00BA63B6" w:rsidP="00BA63B6">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BA63B6">
        <w:rPr>
          <w:rFonts w:ascii="Times New Roman" w:eastAsia="Times New Roman" w:hAnsi="Times New Roman" w:cs="Times New Roman"/>
          <w:sz w:val="24"/>
          <w:szCs w:val="24"/>
        </w:rPr>
        <w:t>(</w:t>
      </w:r>
      <w:proofErr w:type="spellStart"/>
      <w:r w:rsidRPr="00BA63B6">
        <w:rPr>
          <w:rFonts w:ascii="Times New Roman" w:eastAsia="Times New Roman" w:hAnsi="Times New Roman" w:cs="Times New Roman"/>
          <w:sz w:val="24"/>
          <w:szCs w:val="24"/>
        </w:rPr>
        <w:t>i</w:t>
      </w:r>
      <w:proofErr w:type="spellEnd"/>
      <w:r w:rsidRPr="00BA63B6">
        <w:rPr>
          <w:rFonts w:ascii="Times New Roman" w:eastAsia="Times New Roman" w:hAnsi="Times New Roman" w:cs="Times New Roman"/>
          <w:sz w:val="24"/>
          <w:szCs w:val="24"/>
        </w:rPr>
        <w:t>) The atomic size of an atom increases when we go down a group from top to bottom.</w:t>
      </w:r>
    </w:p>
    <w:p w:rsidR="00BA63B6" w:rsidRDefault="00BA63B6" w:rsidP="00BA63B6">
      <w:pPr>
        <w:pStyle w:val="ListParagraph"/>
        <w:spacing w:before="100" w:beforeAutospacing="1" w:after="100" w:afterAutospacing="1" w:line="240" w:lineRule="auto"/>
        <w:rPr>
          <w:rFonts w:ascii="Times New Roman" w:eastAsia="Times New Roman" w:hAnsi="Times New Roman" w:cs="Times New Roman"/>
          <w:sz w:val="24"/>
          <w:szCs w:val="24"/>
        </w:rPr>
      </w:pPr>
      <w:r w:rsidRPr="00BA63B6">
        <w:rPr>
          <w:rFonts w:ascii="Times New Roman" w:eastAsia="Times New Roman" w:hAnsi="Times New Roman" w:cs="Times New Roman"/>
          <w:sz w:val="24"/>
          <w:szCs w:val="24"/>
        </w:rPr>
        <w:t xml:space="preserve">(ii) It increases as we move from right to left in a period. </w:t>
      </w:r>
    </w:p>
    <w:p w:rsidR="00BA63B6" w:rsidRPr="00BA63B6" w:rsidRDefault="00BA63B6" w:rsidP="00BA63B6">
      <w:pPr>
        <w:pStyle w:val="ListParagraph"/>
        <w:spacing w:before="100" w:beforeAutospacing="1" w:after="100" w:afterAutospacing="1" w:line="240" w:lineRule="auto"/>
        <w:rPr>
          <w:rFonts w:ascii="Times New Roman" w:eastAsia="Times New Roman" w:hAnsi="Times New Roman" w:cs="Times New Roman"/>
          <w:sz w:val="24"/>
          <w:szCs w:val="24"/>
        </w:rPr>
      </w:pPr>
    </w:p>
    <w:p w:rsidR="00BA63B6" w:rsidRPr="00BA63B6" w:rsidRDefault="00BA63B6" w:rsidP="00BA63B6">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BA63B6">
        <w:rPr>
          <w:rFonts w:ascii="Times New Roman" w:eastAsia="Times New Roman" w:hAnsi="Times New Roman" w:cs="Times New Roman"/>
          <w:sz w:val="24"/>
          <w:szCs w:val="24"/>
        </w:rPr>
        <w:t>Second Period: Fluorine &lt;Neon&lt; Oxygen&lt; Nitrogen &lt; Carbon &lt; Boron&lt; Beryllium &lt; Lithium.</w:t>
      </w:r>
    </w:p>
    <w:p w:rsidR="00C542EA" w:rsidRDefault="00BA63B6" w:rsidP="00BA63B6">
      <w:pPr>
        <w:pStyle w:val="ListParagraph"/>
        <w:spacing w:before="100" w:beforeAutospacing="1" w:after="100" w:afterAutospacing="1" w:line="240" w:lineRule="auto"/>
        <w:rPr>
          <w:rFonts w:ascii="Times New Roman" w:eastAsia="Times New Roman" w:hAnsi="Times New Roman" w:cs="Times New Roman"/>
          <w:sz w:val="24"/>
          <w:szCs w:val="24"/>
        </w:rPr>
      </w:pPr>
      <w:r w:rsidRPr="00BA63B6">
        <w:rPr>
          <w:rFonts w:ascii="Times New Roman" w:eastAsia="Times New Roman" w:hAnsi="Times New Roman" w:cs="Times New Roman"/>
          <w:sz w:val="24"/>
          <w:szCs w:val="24"/>
        </w:rPr>
        <w:t xml:space="preserve">Third Period: Chlorine &lt; Argon &lt; </w:t>
      </w:r>
      <w:proofErr w:type="spellStart"/>
      <w:r w:rsidRPr="00BA63B6">
        <w:rPr>
          <w:rFonts w:ascii="Times New Roman" w:eastAsia="Times New Roman" w:hAnsi="Times New Roman" w:cs="Times New Roman"/>
          <w:sz w:val="24"/>
          <w:szCs w:val="24"/>
        </w:rPr>
        <w:t>Sulphur</w:t>
      </w:r>
      <w:proofErr w:type="spellEnd"/>
      <w:r w:rsidRPr="00BA63B6">
        <w:rPr>
          <w:rFonts w:ascii="Times New Roman" w:eastAsia="Times New Roman" w:hAnsi="Times New Roman" w:cs="Times New Roman"/>
          <w:sz w:val="24"/>
          <w:szCs w:val="24"/>
        </w:rPr>
        <w:t xml:space="preserve"> &lt; Phosphorus &lt; Silicon &lt; Aluminum &lt; Magnesium &lt; Sodium.</w:t>
      </w:r>
    </w:p>
    <w:p w:rsidR="00BA63B6" w:rsidRPr="00BA63B6" w:rsidRDefault="00BA63B6" w:rsidP="00BA63B6">
      <w:pPr>
        <w:pStyle w:val="ListParagraph"/>
        <w:spacing w:before="100" w:beforeAutospacing="1" w:after="100" w:afterAutospacing="1" w:line="240" w:lineRule="auto"/>
        <w:rPr>
          <w:rFonts w:ascii="Times New Roman" w:eastAsia="Times New Roman" w:hAnsi="Times New Roman" w:cs="Times New Roman"/>
          <w:sz w:val="24"/>
          <w:szCs w:val="24"/>
        </w:rPr>
      </w:pPr>
      <w:r w:rsidRPr="00BA63B6">
        <w:rPr>
          <w:rFonts w:ascii="Times New Roman" w:eastAsia="Times New Roman" w:hAnsi="Times New Roman" w:cs="Times New Roman"/>
          <w:sz w:val="24"/>
          <w:szCs w:val="24"/>
        </w:rPr>
        <w:t xml:space="preserve"> </w:t>
      </w:r>
    </w:p>
    <w:p w:rsidR="00C542EA" w:rsidRPr="00C542EA" w:rsidRDefault="00C542EA" w:rsidP="00C542EA">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C542EA">
        <w:rPr>
          <w:rFonts w:ascii="Times New Roman" w:eastAsia="Times New Roman" w:hAnsi="Times New Roman" w:cs="Times New Roman"/>
          <w:sz w:val="24"/>
          <w:szCs w:val="24"/>
        </w:rPr>
        <w:t>(</w:t>
      </w:r>
      <w:proofErr w:type="spellStart"/>
      <w:r w:rsidRPr="00C542EA">
        <w:rPr>
          <w:rFonts w:ascii="Times New Roman" w:eastAsia="Times New Roman" w:hAnsi="Times New Roman" w:cs="Times New Roman"/>
          <w:sz w:val="24"/>
          <w:szCs w:val="24"/>
        </w:rPr>
        <w:t>i</w:t>
      </w:r>
      <w:proofErr w:type="spellEnd"/>
      <w:r w:rsidRPr="00C542EA">
        <w:rPr>
          <w:rFonts w:ascii="Times New Roman" w:eastAsia="Times New Roman" w:hAnsi="Times New Roman" w:cs="Times New Roman"/>
          <w:sz w:val="24"/>
          <w:szCs w:val="24"/>
        </w:rPr>
        <w:t>) The size of Neon is bigger compared to fluorine because the outer shell of neon is complete(octet).As a result, the effect of nuclear pull over the valence shell electrons cannot be seen. Hence the size of Neon is greater than fluorine.</w:t>
      </w:r>
    </w:p>
    <w:p w:rsidR="00C542EA" w:rsidRPr="00C542EA" w:rsidRDefault="00C542EA" w:rsidP="00C542EA">
      <w:pPr>
        <w:pStyle w:val="ListParagraph"/>
        <w:spacing w:before="100" w:beforeAutospacing="1" w:after="100" w:afterAutospacing="1" w:line="240" w:lineRule="auto"/>
        <w:rPr>
          <w:rFonts w:ascii="Times New Roman" w:eastAsia="Times New Roman" w:hAnsi="Times New Roman" w:cs="Times New Roman"/>
          <w:sz w:val="24"/>
          <w:szCs w:val="24"/>
        </w:rPr>
      </w:pPr>
      <w:r w:rsidRPr="00C542EA">
        <w:rPr>
          <w:rFonts w:ascii="Times New Roman" w:eastAsia="Times New Roman" w:hAnsi="Times New Roman" w:cs="Times New Roman"/>
          <w:sz w:val="24"/>
          <w:szCs w:val="24"/>
        </w:rPr>
        <w:t>(ii) Since atomic number of magnesium is more than sodium but the numbers of shells are same, the nuclear pull is more in case of Mg atom. Hence its size is smaller than sodium.</w:t>
      </w:r>
    </w:p>
    <w:p w:rsidR="002E41EF" w:rsidRPr="002E41EF" w:rsidRDefault="002E41EF" w:rsidP="002E41EF">
      <w:pPr>
        <w:pStyle w:val="ListParagraph"/>
        <w:numPr>
          <w:ilvl w:val="0"/>
          <w:numId w:val="15"/>
        </w:numPr>
        <w:rPr>
          <w:color w:val="000000" w:themeColor="text1"/>
          <w:sz w:val="24"/>
          <w:szCs w:val="24"/>
        </w:rPr>
      </w:pPr>
      <w:r w:rsidRPr="002E41EF">
        <w:rPr>
          <w:rFonts w:ascii="Times New Roman" w:eastAsia="Times New Roman" w:hAnsi="Times New Roman" w:cs="Times New Roman"/>
          <w:sz w:val="24"/>
          <w:szCs w:val="24"/>
        </w:rPr>
        <w:t>(</w:t>
      </w:r>
      <w:proofErr w:type="spellStart"/>
      <w:r w:rsidRPr="002E41EF">
        <w:rPr>
          <w:rFonts w:ascii="Times New Roman" w:eastAsia="Times New Roman" w:hAnsi="Times New Roman" w:cs="Times New Roman"/>
          <w:sz w:val="24"/>
          <w:szCs w:val="24"/>
        </w:rPr>
        <w:t>i</w:t>
      </w:r>
      <w:proofErr w:type="spellEnd"/>
      <w:r w:rsidRPr="002E41EF">
        <w:rPr>
          <w:rFonts w:ascii="Times New Roman" w:eastAsia="Times New Roman" w:hAnsi="Times New Roman" w:cs="Times New Roman"/>
          <w:sz w:val="24"/>
          <w:szCs w:val="24"/>
        </w:rPr>
        <w:t xml:space="preserve">) An atom is always bigger than </w:t>
      </w:r>
      <w:proofErr w:type="spellStart"/>
      <w:r w:rsidRPr="002E41EF">
        <w:rPr>
          <w:rFonts w:ascii="Times New Roman" w:eastAsia="Times New Roman" w:hAnsi="Times New Roman" w:cs="Times New Roman"/>
          <w:sz w:val="24"/>
          <w:szCs w:val="24"/>
        </w:rPr>
        <w:t>cation</w:t>
      </w:r>
      <w:proofErr w:type="spellEnd"/>
      <w:r w:rsidRPr="002E41EF">
        <w:rPr>
          <w:rFonts w:ascii="Times New Roman" w:eastAsia="Times New Roman" w:hAnsi="Times New Roman" w:cs="Times New Roman"/>
          <w:sz w:val="24"/>
          <w:szCs w:val="24"/>
        </w:rPr>
        <w:t xml:space="preserve"> since </w:t>
      </w:r>
      <w:proofErr w:type="spellStart"/>
      <w:r w:rsidRPr="002E41EF">
        <w:rPr>
          <w:rFonts w:ascii="Times New Roman" w:eastAsia="Times New Roman" w:hAnsi="Times New Roman" w:cs="Times New Roman"/>
          <w:sz w:val="24"/>
          <w:szCs w:val="24"/>
        </w:rPr>
        <w:t>cation</w:t>
      </w:r>
      <w:proofErr w:type="spellEnd"/>
      <w:r w:rsidRPr="002E41EF">
        <w:rPr>
          <w:rFonts w:ascii="Times New Roman" w:eastAsia="Times New Roman" w:hAnsi="Times New Roman" w:cs="Times New Roman"/>
          <w:sz w:val="24"/>
          <w:szCs w:val="24"/>
        </w:rPr>
        <w:t xml:space="preserve"> is formed by the loss of electrons; hence protons are more than electrons in a </w:t>
      </w:r>
      <w:proofErr w:type="spellStart"/>
      <w:r w:rsidRPr="002E41EF">
        <w:rPr>
          <w:rFonts w:ascii="Times New Roman" w:eastAsia="Times New Roman" w:hAnsi="Times New Roman" w:cs="Times New Roman"/>
          <w:sz w:val="24"/>
          <w:szCs w:val="24"/>
        </w:rPr>
        <w:t>cation</w:t>
      </w:r>
      <w:proofErr w:type="spellEnd"/>
      <w:r w:rsidRPr="002E41EF">
        <w:rPr>
          <w:rFonts w:ascii="Times New Roman" w:eastAsia="Times New Roman" w:hAnsi="Times New Roman" w:cs="Times New Roman"/>
          <w:sz w:val="24"/>
          <w:szCs w:val="24"/>
        </w:rPr>
        <w:t>. So the electrons are strongly attracted by the nucleus and are pulled inward.</w:t>
      </w:r>
    </w:p>
    <w:p w:rsidR="002E41EF" w:rsidRPr="002E41EF" w:rsidRDefault="002E41EF" w:rsidP="002E41EF">
      <w:pPr>
        <w:pStyle w:val="ListParagraph"/>
        <w:spacing w:before="100" w:beforeAutospacing="1" w:after="100" w:afterAutospacing="1" w:line="240" w:lineRule="auto"/>
        <w:rPr>
          <w:rFonts w:ascii="Times New Roman" w:eastAsia="Times New Roman" w:hAnsi="Times New Roman" w:cs="Times New Roman"/>
          <w:sz w:val="24"/>
          <w:szCs w:val="24"/>
        </w:rPr>
      </w:pPr>
      <w:r w:rsidRPr="002E41EF">
        <w:rPr>
          <w:rFonts w:ascii="Times New Roman" w:eastAsia="Times New Roman" w:hAnsi="Times New Roman" w:cs="Times New Roman"/>
          <w:sz w:val="24"/>
          <w:szCs w:val="24"/>
        </w:rPr>
        <w:t>(ii) An anion is bigger than an atom since it is formed by gain of electrons and so the number of electrons are more than protons. The effective positive charge in the nucleus is less, so less inward pull is experienced. Hence the size expands.</w:t>
      </w:r>
    </w:p>
    <w:p w:rsidR="002E41EF" w:rsidRPr="002E41EF" w:rsidRDefault="002E41EF" w:rsidP="002E41EF">
      <w:pPr>
        <w:pStyle w:val="ListParagraph"/>
        <w:spacing w:before="100" w:beforeAutospacing="1" w:after="100" w:afterAutospacing="1" w:line="240" w:lineRule="auto"/>
        <w:rPr>
          <w:rFonts w:ascii="Times New Roman" w:eastAsia="Times New Roman" w:hAnsi="Times New Roman" w:cs="Times New Roman"/>
          <w:sz w:val="24"/>
          <w:szCs w:val="24"/>
        </w:rPr>
      </w:pPr>
      <w:r w:rsidRPr="002E41EF">
        <w:rPr>
          <w:rFonts w:ascii="Times New Roman" w:eastAsia="Times New Roman" w:hAnsi="Times New Roman" w:cs="Times New Roman"/>
          <w:sz w:val="24"/>
          <w:szCs w:val="24"/>
        </w:rPr>
        <w:t xml:space="preserve">(iii) Fe </w:t>
      </w:r>
      <w:r w:rsidRPr="002E41EF">
        <w:rPr>
          <w:rFonts w:ascii="Times New Roman" w:eastAsia="Times New Roman" w:hAnsi="Times New Roman" w:cs="Times New Roman"/>
          <w:sz w:val="24"/>
          <w:szCs w:val="24"/>
          <w:vertAlign w:val="superscript"/>
        </w:rPr>
        <w:t>2+</w:t>
      </w:r>
      <w:r w:rsidRPr="002E41EF">
        <w:rPr>
          <w:rFonts w:ascii="Times New Roman" w:eastAsia="Times New Roman" w:hAnsi="Times New Roman" w:cs="Times New Roman"/>
          <w:sz w:val="24"/>
          <w:szCs w:val="24"/>
        </w:rPr>
        <w:t xml:space="preserve"> is bigger than Fe</w:t>
      </w:r>
      <w:r w:rsidRPr="002E41EF">
        <w:rPr>
          <w:rFonts w:ascii="Times New Roman" w:eastAsia="Times New Roman" w:hAnsi="Times New Roman" w:cs="Times New Roman"/>
          <w:sz w:val="24"/>
          <w:szCs w:val="24"/>
          <w:vertAlign w:val="superscript"/>
        </w:rPr>
        <w:t xml:space="preserve">3+ </w:t>
      </w:r>
      <w:r w:rsidRPr="002E41EF">
        <w:rPr>
          <w:rFonts w:ascii="Times New Roman" w:eastAsia="Times New Roman" w:hAnsi="Times New Roman" w:cs="Times New Roman"/>
          <w:sz w:val="24"/>
          <w:szCs w:val="24"/>
        </w:rPr>
        <w:t xml:space="preserve">since Fe </w:t>
      </w:r>
      <w:r w:rsidRPr="002E41EF">
        <w:rPr>
          <w:rFonts w:ascii="Times New Roman" w:eastAsia="Times New Roman" w:hAnsi="Times New Roman" w:cs="Times New Roman"/>
          <w:sz w:val="24"/>
          <w:szCs w:val="24"/>
          <w:vertAlign w:val="superscript"/>
        </w:rPr>
        <w:t>2+</w:t>
      </w:r>
      <w:r w:rsidRPr="002E41EF">
        <w:rPr>
          <w:rFonts w:ascii="Times New Roman" w:eastAsia="Times New Roman" w:hAnsi="Times New Roman" w:cs="Times New Roman"/>
          <w:sz w:val="24"/>
          <w:szCs w:val="24"/>
        </w:rPr>
        <w:t xml:space="preserve"> has more number of electrons than Fe</w:t>
      </w:r>
      <w:r w:rsidRPr="002E41EF">
        <w:rPr>
          <w:rFonts w:ascii="Times New Roman" w:eastAsia="Times New Roman" w:hAnsi="Times New Roman" w:cs="Times New Roman"/>
          <w:sz w:val="24"/>
          <w:szCs w:val="24"/>
          <w:vertAlign w:val="superscript"/>
        </w:rPr>
        <w:t xml:space="preserve">3+ </w:t>
      </w:r>
      <w:r w:rsidRPr="002E41EF">
        <w:rPr>
          <w:rFonts w:ascii="Times New Roman" w:eastAsia="Times New Roman" w:hAnsi="Times New Roman" w:cs="Times New Roman"/>
          <w:sz w:val="24"/>
          <w:szCs w:val="24"/>
        </w:rPr>
        <w:t>and hence the inner pull by nucleus is less strong on it as compared to the pull on Fe</w:t>
      </w:r>
      <w:r w:rsidRPr="002E41EF">
        <w:rPr>
          <w:rFonts w:ascii="Times New Roman" w:eastAsia="Times New Roman" w:hAnsi="Times New Roman" w:cs="Times New Roman"/>
          <w:sz w:val="24"/>
          <w:szCs w:val="24"/>
          <w:vertAlign w:val="superscript"/>
        </w:rPr>
        <w:t>3+</w:t>
      </w:r>
      <w:r w:rsidRPr="002E41EF">
        <w:rPr>
          <w:rFonts w:ascii="Times New Roman" w:eastAsia="Times New Roman" w:hAnsi="Times New Roman" w:cs="Times New Roman"/>
          <w:sz w:val="24"/>
          <w:szCs w:val="24"/>
        </w:rPr>
        <w:t>.</w:t>
      </w:r>
    </w:p>
    <w:p w:rsidR="00BF2FE6" w:rsidRDefault="00BF2FE6" w:rsidP="002E41EF">
      <w:pPr>
        <w:pStyle w:val="ListParagraph"/>
        <w:rPr>
          <w:color w:val="000000" w:themeColor="text1"/>
          <w:sz w:val="24"/>
          <w:szCs w:val="24"/>
        </w:rPr>
      </w:pPr>
      <w:r>
        <w:rPr>
          <w:color w:val="000000" w:themeColor="text1"/>
          <w:sz w:val="24"/>
          <w:szCs w:val="24"/>
        </w:rPr>
        <w:lastRenderedPageBreak/>
        <w:t xml:space="preserve"> </w:t>
      </w:r>
    </w:p>
    <w:p w:rsidR="00F7339A" w:rsidRPr="00F7339A" w:rsidRDefault="00F7339A" w:rsidP="00F7339A">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F7339A">
        <w:rPr>
          <w:rFonts w:ascii="Times New Roman" w:eastAsia="Times New Roman" w:hAnsi="Times New Roman" w:cs="Times New Roman"/>
          <w:sz w:val="24"/>
          <w:szCs w:val="24"/>
        </w:rPr>
        <w:t>The periodic variation in electronic configuration as one move sequentially in increasing order of atomic number produces a periodic variation in properties.</w:t>
      </w:r>
    </w:p>
    <w:p w:rsidR="00F7339A" w:rsidRPr="00F7339A" w:rsidRDefault="00F7339A" w:rsidP="00F7339A">
      <w:pPr>
        <w:pStyle w:val="ListParagraph"/>
        <w:spacing w:before="100" w:beforeAutospacing="1" w:after="100" w:afterAutospacing="1" w:line="240" w:lineRule="auto"/>
        <w:rPr>
          <w:rFonts w:ascii="Times New Roman" w:eastAsia="Times New Roman" w:hAnsi="Times New Roman" w:cs="Times New Roman"/>
          <w:sz w:val="24"/>
          <w:szCs w:val="24"/>
        </w:rPr>
      </w:pPr>
      <w:r w:rsidRPr="00F7339A">
        <w:rPr>
          <w:rFonts w:ascii="Times New Roman" w:eastAsia="Times New Roman" w:hAnsi="Times New Roman" w:cs="Times New Roman"/>
          <w:sz w:val="24"/>
          <w:szCs w:val="24"/>
        </w:rPr>
        <w:t>As the elements are arranged in increasing order of atomic number, the metals with tendency to lose electrons are placed on the left and the metallic character decreases from left to right and increases down a group and non-metals with tendency to gain electrons are placed automatically on the right and the non-metallic character increase across a period and decreases down a group.</w:t>
      </w:r>
    </w:p>
    <w:p w:rsidR="00843535" w:rsidRPr="00843535" w:rsidRDefault="00843535" w:rsidP="00843535">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843535">
        <w:rPr>
          <w:rFonts w:ascii="Times New Roman" w:eastAsia="Times New Roman" w:hAnsi="Times New Roman" w:cs="Times New Roman"/>
          <w:sz w:val="24"/>
          <w:szCs w:val="24"/>
        </w:rPr>
        <w:t>(</w:t>
      </w:r>
      <w:proofErr w:type="spellStart"/>
      <w:r w:rsidRPr="00843535">
        <w:rPr>
          <w:rFonts w:ascii="Times New Roman" w:eastAsia="Times New Roman" w:hAnsi="Times New Roman" w:cs="Times New Roman"/>
          <w:sz w:val="24"/>
          <w:szCs w:val="24"/>
        </w:rPr>
        <w:t>i</w:t>
      </w:r>
      <w:proofErr w:type="spellEnd"/>
      <w:r w:rsidRPr="00843535">
        <w:rPr>
          <w:rFonts w:ascii="Times New Roman" w:eastAsia="Times New Roman" w:hAnsi="Times New Roman" w:cs="Times New Roman"/>
          <w:sz w:val="24"/>
          <w:szCs w:val="24"/>
        </w:rPr>
        <w:t>) The metallic character decreases as we go from left to right in a period.</w:t>
      </w:r>
    </w:p>
    <w:p w:rsidR="00843535" w:rsidRDefault="00843535" w:rsidP="00843535">
      <w:pPr>
        <w:pStyle w:val="ListParagraph"/>
        <w:spacing w:before="100" w:beforeAutospacing="1" w:after="100" w:afterAutospacing="1" w:line="240" w:lineRule="auto"/>
        <w:rPr>
          <w:rFonts w:ascii="Times New Roman" w:eastAsia="Times New Roman" w:hAnsi="Times New Roman" w:cs="Times New Roman"/>
          <w:sz w:val="24"/>
          <w:szCs w:val="24"/>
        </w:rPr>
      </w:pPr>
      <w:r w:rsidRPr="00843535">
        <w:rPr>
          <w:rFonts w:ascii="Times New Roman" w:eastAsia="Times New Roman" w:hAnsi="Times New Roman" w:cs="Times New Roman"/>
          <w:sz w:val="24"/>
          <w:szCs w:val="24"/>
        </w:rPr>
        <w:t>(ii) It increases as we go down a group.</w:t>
      </w:r>
    </w:p>
    <w:p w:rsidR="00843535" w:rsidRPr="00843535" w:rsidRDefault="00843535" w:rsidP="00843535">
      <w:pPr>
        <w:pStyle w:val="ListParagraph"/>
        <w:spacing w:before="100" w:beforeAutospacing="1" w:after="100" w:afterAutospacing="1" w:line="240" w:lineRule="auto"/>
        <w:rPr>
          <w:rFonts w:ascii="Times New Roman" w:eastAsia="Times New Roman" w:hAnsi="Times New Roman" w:cs="Times New Roman"/>
          <w:sz w:val="24"/>
          <w:szCs w:val="24"/>
        </w:rPr>
      </w:pPr>
    </w:p>
    <w:p w:rsidR="00843535" w:rsidRPr="00843535" w:rsidRDefault="00843535" w:rsidP="00843535">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843535">
        <w:rPr>
          <w:rFonts w:ascii="Times New Roman" w:eastAsia="Times New Roman" w:hAnsi="Times New Roman" w:cs="Times New Roman"/>
          <w:sz w:val="24"/>
          <w:szCs w:val="24"/>
        </w:rPr>
        <w:t>(</w:t>
      </w:r>
      <w:proofErr w:type="spellStart"/>
      <w:r w:rsidRPr="00843535">
        <w:rPr>
          <w:rFonts w:ascii="Times New Roman" w:eastAsia="Times New Roman" w:hAnsi="Times New Roman" w:cs="Times New Roman"/>
          <w:sz w:val="24"/>
          <w:szCs w:val="24"/>
        </w:rPr>
        <w:t>i</w:t>
      </w:r>
      <w:proofErr w:type="spellEnd"/>
      <w:r w:rsidRPr="00843535">
        <w:rPr>
          <w:rFonts w:ascii="Times New Roman" w:eastAsia="Times New Roman" w:hAnsi="Times New Roman" w:cs="Times New Roman"/>
          <w:sz w:val="24"/>
          <w:szCs w:val="24"/>
        </w:rPr>
        <w:t>) Across a period, the chemical reactivity of elements first decreases and then increases.</w:t>
      </w:r>
    </w:p>
    <w:p w:rsidR="00843535" w:rsidRPr="00843535" w:rsidRDefault="00843535" w:rsidP="00843535">
      <w:pPr>
        <w:pStyle w:val="ListParagraph"/>
        <w:spacing w:before="100" w:beforeAutospacing="1" w:after="100" w:afterAutospacing="1" w:line="240" w:lineRule="auto"/>
        <w:rPr>
          <w:rFonts w:ascii="Times New Roman" w:eastAsia="Times New Roman" w:hAnsi="Times New Roman" w:cs="Times New Roman"/>
          <w:sz w:val="24"/>
          <w:szCs w:val="24"/>
        </w:rPr>
      </w:pPr>
      <w:r w:rsidRPr="00843535">
        <w:rPr>
          <w:rFonts w:ascii="Times New Roman" w:eastAsia="Times New Roman" w:hAnsi="Times New Roman" w:cs="Times New Roman"/>
          <w:sz w:val="24"/>
          <w:szCs w:val="24"/>
        </w:rPr>
        <w:t xml:space="preserve">(ii) Down the group, chemical reactivity increases as the tendency to lose electrons increases down the group. </w:t>
      </w:r>
    </w:p>
    <w:p w:rsidR="00516804" w:rsidRPr="00516804" w:rsidRDefault="00516804" w:rsidP="00516804">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 xml:space="preserve">The melting and boiling points of metals </w:t>
      </w:r>
      <w:r w:rsidRPr="00516804">
        <w:rPr>
          <w:rFonts w:ascii="Times New Roman" w:eastAsia="Times New Roman" w:hAnsi="Times New Roman" w:cs="Times New Roman"/>
          <w:b/>
          <w:sz w:val="24"/>
          <w:szCs w:val="24"/>
        </w:rPr>
        <w:t>decrease</w:t>
      </w:r>
      <w:r w:rsidRPr="00516804">
        <w:rPr>
          <w:rFonts w:ascii="Times New Roman" w:eastAsia="Times New Roman" w:hAnsi="Times New Roman" w:cs="Times New Roman"/>
          <w:sz w:val="24"/>
          <w:szCs w:val="24"/>
        </w:rPr>
        <w:t xml:space="preserve"> on going down the group.</w:t>
      </w:r>
    </w:p>
    <w:p w:rsidR="00516804" w:rsidRPr="00516804" w:rsidRDefault="00516804" w:rsidP="00516804">
      <w:pPr>
        <w:pStyle w:val="ListParagraph"/>
        <w:spacing w:before="100" w:beforeAutospacing="1" w:after="100" w:afterAutospacing="1" w:line="240" w:lineRule="auto"/>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Example: Observe the trend in group 1 elements given in the following table:</w:t>
      </w:r>
    </w:p>
    <w:tbl>
      <w:tblPr>
        <w:tblpPr w:leftFromText="180" w:rightFromText="180" w:vertAnchor="text" w:horzAnchor="page" w:tblpX="2507" w:tblpY="371"/>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1513"/>
        <w:gridCol w:w="1890"/>
        <w:gridCol w:w="1890"/>
      </w:tblGrid>
      <w:tr w:rsidR="00516804" w:rsidRPr="00516804" w:rsidTr="00516804">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804" w:rsidRPr="00516804" w:rsidRDefault="00516804" w:rsidP="00516804">
            <w:pPr>
              <w:spacing w:before="100" w:beforeAutospacing="1" w:after="100" w:afterAutospacing="1" w:line="240" w:lineRule="auto"/>
              <w:jc w:val="center"/>
              <w:rPr>
                <w:rFonts w:ascii="Times New Roman" w:eastAsia="Times New Roman" w:hAnsi="Times New Roman" w:cs="Times New Roman"/>
                <w:sz w:val="24"/>
                <w:szCs w:val="24"/>
              </w:rPr>
            </w:pPr>
            <w:r w:rsidRPr="00516804">
              <w:rPr>
                <w:rFonts w:ascii="Times New Roman" w:eastAsia="Times New Roman" w:hAnsi="Times New Roman" w:cs="Times New Roman"/>
                <w:b/>
                <w:sz w:val="24"/>
                <w:szCs w:val="24"/>
              </w:rPr>
              <w:t>Metals</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804" w:rsidRPr="00516804" w:rsidRDefault="00516804" w:rsidP="00516804">
            <w:pPr>
              <w:spacing w:before="100" w:beforeAutospacing="1" w:after="100" w:afterAutospacing="1" w:line="240" w:lineRule="auto"/>
              <w:jc w:val="center"/>
              <w:rPr>
                <w:rFonts w:ascii="Times New Roman" w:eastAsia="Times New Roman" w:hAnsi="Times New Roman" w:cs="Times New Roman"/>
                <w:sz w:val="24"/>
                <w:szCs w:val="24"/>
              </w:rPr>
            </w:pPr>
            <w:proofErr w:type="spellStart"/>
            <w:r w:rsidRPr="00516804">
              <w:rPr>
                <w:rFonts w:ascii="Times New Roman" w:eastAsia="Times New Roman" w:hAnsi="Times New Roman" w:cs="Times New Roman"/>
                <w:b/>
                <w:sz w:val="24"/>
                <w:szCs w:val="24"/>
              </w:rPr>
              <w:t>m.p</w:t>
            </w:r>
            <w:proofErr w:type="spellEnd"/>
            <w:r w:rsidRPr="00516804">
              <w:rPr>
                <w:rFonts w:ascii="Times New Roman" w:eastAsia="Times New Roman" w:hAnsi="Times New Roman" w:cs="Times New Roman"/>
                <w:b/>
                <w:sz w:val="24"/>
                <w:szCs w:val="24"/>
              </w:rPr>
              <w:t>.</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804" w:rsidRPr="00516804" w:rsidRDefault="00516804" w:rsidP="00516804">
            <w:pPr>
              <w:spacing w:before="100" w:beforeAutospacing="1" w:after="100" w:afterAutospacing="1" w:line="240" w:lineRule="auto"/>
              <w:jc w:val="center"/>
              <w:rPr>
                <w:rFonts w:ascii="Times New Roman" w:eastAsia="Times New Roman" w:hAnsi="Times New Roman" w:cs="Times New Roman"/>
                <w:sz w:val="24"/>
                <w:szCs w:val="24"/>
              </w:rPr>
            </w:pPr>
            <w:proofErr w:type="spellStart"/>
            <w:r w:rsidRPr="00516804">
              <w:rPr>
                <w:rFonts w:ascii="Times New Roman" w:eastAsia="Times New Roman" w:hAnsi="Times New Roman" w:cs="Times New Roman"/>
                <w:b/>
                <w:sz w:val="24"/>
                <w:szCs w:val="24"/>
              </w:rPr>
              <w:t>b.p</w:t>
            </w:r>
            <w:proofErr w:type="spellEnd"/>
            <w:r w:rsidRPr="00516804">
              <w:rPr>
                <w:rFonts w:ascii="Times New Roman" w:eastAsia="Times New Roman" w:hAnsi="Times New Roman" w:cs="Times New Roman"/>
                <w:b/>
                <w:sz w:val="24"/>
                <w:szCs w:val="24"/>
              </w:rPr>
              <w:t>.</w:t>
            </w:r>
          </w:p>
        </w:tc>
      </w:tr>
      <w:tr w:rsidR="00516804" w:rsidRPr="00516804" w:rsidTr="00516804">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6804" w:rsidRPr="00516804" w:rsidRDefault="00516804" w:rsidP="00516804">
            <w:pPr>
              <w:spacing w:after="0" w:line="240" w:lineRule="auto"/>
              <w:contextualSpacing/>
              <w:jc w:val="center"/>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Li</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6804" w:rsidRPr="00516804" w:rsidRDefault="00516804" w:rsidP="00516804">
            <w:pPr>
              <w:spacing w:before="100" w:beforeAutospacing="1" w:after="100" w:afterAutospacing="1" w:line="240" w:lineRule="auto"/>
              <w:jc w:val="center"/>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180.5°C</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6804" w:rsidRPr="00516804" w:rsidRDefault="00516804" w:rsidP="00516804">
            <w:pPr>
              <w:spacing w:before="100" w:beforeAutospacing="1" w:after="100" w:afterAutospacing="1" w:line="240" w:lineRule="auto"/>
              <w:jc w:val="center"/>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1347°C</w:t>
            </w:r>
          </w:p>
        </w:tc>
      </w:tr>
      <w:tr w:rsidR="00516804" w:rsidRPr="00516804" w:rsidTr="00516804">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6804" w:rsidRPr="00516804" w:rsidRDefault="00516804" w:rsidP="00516804">
            <w:pPr>
              <w:spacing w:after="0" w:line="240" w:lineRule="auto"/>
              <w:contextualSpacing/>
              <w:jc w:val="center"/>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Na</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6804" w:rsidRPr="00516804" w:rsidRDefault="00516804" w:rsidP="00516804">
            <w:pPr>
              <w:spacing w:after="0" w:line="240" w:lineRule="auto"/>
              <w:contextualSpacing/>
              <w:jc w:val="center"/>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94.5°C</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6804" w:rsidRPr="00516804" w:rsidRDefault="00516804" w:rsidP="00516804">
            <w:pPr>
              <w:spacing w:after="0" w:line="240" w:lineRule="auto"/>
              <w:contextualSpacing/>
              <w:jc w:val="center"/>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883°C</w:t>
            </w:r>
          </w:p>
        </w:tc>
      </w:tr>
      <w:tr w:rsidR="00516804" w:rsidRPr="00516804" w:rsidTr="00516804">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6804" w:rsidRPr="00516804" w:rsidRDefault="00516804" w:rsidP="00516804">
            <w:pPr>
              <w:spacing w:after="0" w:line="240" w:lineRule="auto"/>
              <w:contextualSpacing/>
              <w:jc w:val="center"/>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K</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6804" w:rsidRPr="00516804" w:rsidRDefault="00516804" w:rsidP="00516804">
            <w:pPr>
              <w:spacing w:after="0" w:line="240" w:lineRule="auto"/>
              <w:contextualSpacing/>
              <w:jc w:val="center"/>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63.5°C</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6804" w:rsidRPr="00516804" w:rsidRDefault="00516804" w:rsidP="00516804">
            <w:pPr>
              <w:spacing w:after="0" w:line="240" w:lineRule="auto"/>
              <w:contextualSpacing/>
              <w:jc w:val="center"/>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774°C</w:t>
            </w:r>
          </w:p>
        </w:tc>
      </w:tr>
    </w:tbl>
    <w:p w:rsidR="00516804" w:rsidRPr="00516804" w:rsidRDefault="00516804" w:rsidP="00516804">
      <w:pPr>
        <w:pStyle w:val="ListParagraph"/>
        <w:spacing w:before="100" w:beforeAutospacing="1" w:after="100" w:afterAutospacing="1" w:line="240" w:lineRule="auto"/>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 </w:t>
      </w:r>
    </w:p>
    <w:p w:rsidR="00516804" w:rsidRPr="00516804" w:rsidRDefault="00516804" w:rsidP="00516804">
      <w:pPr>
        <w:pStyle w:val="ListParagraph"/>
        <w:spacing w:after="0" w:line="240" w:lineRule="auto"/>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 </w:t>
      </w:r>
    </w:p>
    <w:p w:rsidR="00236BFF" w:rsidRDefault="00236BFF" w:rsidP="00236BFF">
      <w:pPr>
        <w:pStyle w:val="ListParagraph"/>
        <w:spacing w:after="0" w:line="240" w:lineRule="auto"/>
        <w:rPr>
          <w:rFonts w:ascii="Times New Roman" w:eastAsia="Times New Roman" w:hAnsi="Times New Roman" w:cs="Times New Roman"/>
          <w:sz w:val="24"/>
          <w:szCs w:val="24"/>
        </w:rPr>
      </w:pPr>
    </w:p>
    <w:p w:rsidR="00516804" w:rsidRPr="00516804" w:rsidRDefault="00516804" w:rsidP="00236BFF">
      <w:pPr>
        <w:pStyle w:val="ListParagraph"/>
        <w:spacing w:after="0" w:line="240" w:lineRule="auto"/>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 xml:space="preserve">From the above table, it is clear that </w:t>
      </w:r>
      <w:proofErr w:type="spellStart"/>
      <w:r w:rsidRPr="00516804">
        <w:rPr>
          <w:rFonts w:ascii="Times New Roman" w:eastAsia="Times New Roman" w:hAnsi="Times New Roman" w:cs="Times New Roman"/>
          <w:sz w:val="24"/>
          <w:szCs w:val="24"/>
        </w:rPr>
        <w:t>m.p</w:t>
      </w:r>
      <w:proofErr w:type="spellEnd"/>
      <w:r w:rsidRPr="00516804">
        <w:rPr>
          <w:rFonts w:ascii="Times New Roman" w:eastAsia="Times New Roman" w:hAnsi="Times New Roman" w:cs="Times New Roman"/>
          <w:sz w:val="24"/>
          <w:szCs w:val="24"/>
        </w:rPr>
        <w:t xml:space="preserve">. and </w:t>
      </w:r>
      <w:proofErr w:type="spellStart"/>
      <w:proofErr w:type="gramStart"/>
      <w:r w:rsidRPr="00516804">
        <w:rPr>
          <w:rFonts w:ascii="Times New Roman" w:eastAsia="Times New Roman" w:hAnsi="Times New Roman" w:cs="Times New Roman"/>
          <w:sz w:val="24"/>
          <w:szCs w:val="24"/>
        </w:rPr>
        <w:t>b.p</w:t>
      </w:r>
      <w:proofErr w:type="spellEnd"/>
      <w:proofErr w:type="gramEnd"/>
      <w:r w:rsidRPr="00516804">
        <w:rPr>
          <w:rFonts w:ascii="Times New Roman" w:eastAsia="Times New Roman" w:hAnsi="Times New Roman" w:cs="Times New Roman"/>
          <w:sz w:val="24"/>
          <w:szCs w:val="24"/>
        </w:rPr>
        <w:t>. decrease from Li to K.</w:t>
      </w:r>
    </w:p>
    <w:p w:rsidR="00516804" w:rsidRPr="00516804" w:rsidRDefault="00516804" w:rsidP="00516804">
      <w:pPr>
        <w:pStyle w:val="ListParagraph"/>
        <w:spacing w:after="0" w:line="240" w:lineRule="auto"/>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 </w:t>
      </w:r>
    </w:p>
    <w:p w:rsidR="00516804" w:rsidRPr="00516804" w:rsidRDefault="00516804" w:rsidP="00516804">
      <w:pPr>
        <w:pStyle w:val="ListParagraph"/>
        <w:spacing w:after="0" w:line="240" w:lineRule="auto"/>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 xml:space="preserve">The melting and boiling points of non-metals </w:t>
      </w:r>
      <w:r w:rsidRPr="00516804">
        <w:rPr>
          <w:rFonts w:ascii="Times New Roman" w:eastAsia="Times New Roman" w:hAnsi="Times New Roman" w:cs="Times New Roman"/>
          <w:b/>
          <w:sz w:val="24"/>
          <w:szCs w:val="24"/>
        </w:rPr>
        <w:t>increase</w:t>
      </w:r>
      <w:r w:rsidRPr="00516804">
        <w:rPr>
          <w:rFonts w:ascii="Times New Roman" w:eastAsia="Times New Roman" w:hAnsi="Times New Roman" w:cs="Times New Roman"/>
          <w:sz w:val="24"/>
          <w:szCs w:val="24"/>
        </w:rPr>
        <w:t xml:space="preserve"> on going down the group.</w:t>
      </w:r>
    </w:p>
    <w:p w:rsidR="00516804" w:rsidRPr="00516804" w:rsidRDefault="00516804" w:rsidP="00516804">
      <w:pPr>
        <w:pStyle w:val="ListParagraph"/>
        <w:spacing w:after="0" w:line="240" w:lineRule="auto"/>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 </w:t>
      </w:r>
    </w:p>
    <w:p w:rsidR="00516804" w:rsidRPr="00516804" w:rsidRDefault="00516804" w:rsidP="00516804">
      <w:pPr>
        <w:pStyle w:val="ListParagraph"/>
        <w:spacing w:after="0" w:line="240" w:lineRule="auto"/>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Example: Observe the trend in Group 17 elements given in the following table:</w:t>
      </w:r>
    </w:p>
    <w:p w:rsidR="00516804" w:rsidRPr="00516804" w:rsidRDefault="00516804" w:rsidP="00516804">
      <w:pPr>
        <w:pStyle w:val="ListParagraph"/>
        <w:spacing w:after="0" w:line="240" w:lineRule="auto"/>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 </w:t>
      </w:r>
    </w:p>
    <w:tbl>
      <w:tblPr>
        <w:tblW w:w="0" w:type="auto"/>
        <w:tblInd w:w="939"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1556"/>
        <w:gridCol w:w="1556"/>
        <w:gridCol w:w="1556"/>
        <w:gridCol w:w="1557"/>
      </w:tblGrid>
      <w:tr w:rsidR="00516804" w:rsidRPr="00516804" w:rsidTr="00516804">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6804" w:rsidRPr="00516804" w:rsidRDefault="00516804" w:rsidP="00516804">
            <w:pPr>
              <w:spacing w:after="0" w:line="240" w:lineRule="auto"/>
              <w:contextualSpacing/>
              <w:jc w:val="center"/>
              <w:rPr>
                <w:rFonts w:ascii="Times New Roman" w:eastAsia="Times New Roman" w:hAnsi="Times New Roman" w:cs="Times New Roman"/>
                <w:sz w:val="24"/>
                <w:szCs w:val="24"/>
              </w:rPr>
            </w:pPr>
            <w:r w:rsidRPr="00516804">
              <w:rPr>
                <w:rFonts w:ascii="Times New Roman" w:eastAsia="Times New Roman" w:hAnsi="Times New Roman" w:cs="Times New Roman"/>
                <w:b/>
                <w:sz w:val="24"/>
                <w:szCs w:val="24"/>
              </w:rPr>
              <w:t>Non-metals</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6804" w:rsidRPr="00516804" w:rsidRDefault="00516804" w:rsidP="00516804">
            <w:pPr>
              <w:spacing w:after="0" w:line="240" w:lineRule="auto"/>
              <w:contextualSpacing/>
              <w:jc w:val="center"/>
              <w:rPr>
                <w:rFonts w:ascii="Times New Roman" w:eastAsia="Times New Roman" w:hAnsi="Times New Roman" w:cs="Times New Roman"/>
                <w:sz w:val="24"/>
                <w:szCs w:val="24"/>
              </w:rPr>
            </w:pPr>
            <w:proofErr w:type="spellStart"/>
            <w:r w:rsidRPr="00516804">
              <w:rPr>
                <w:rFonts w:ascii="Times New Roman" w:eastAsia="Times New Roman" w:hAnsi="Times New Roman" w:cs="Times New Roman"/>
                <w:b/>
                <w:sz w:val="24"/>
                <w:szCs w:val="24"/>
              </w:rPr>
              <w:t>m.p</w:t>
            </w:r>
            <w:proofErr w:type="spellEnd"/>
            <w:r w:rsidRPr="00516804">
              <w:rPr>
                <w:rFonts w:ascii="Times New Roman" w:eastAsia="Times New Roman" w:hAnsi="Times New Roman" w:cs="Times New Roman"/>
                <w:b/>
                <w:sz w:val="24"/>
                <w:szCs w:val="24"/>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6804" w:rsidRPr="00516804" w:rsidRDefault="00516804" w:rsidP="00516804">
            <w:pPr>
              <w:spacing w:after="0" w:line="240" w:lineRule="auto"/>
              <w:contextualSpacing/>
              <w:jc w:val="center"/>
              <w:rPr>
                <w:rFonts w:ascii="Times New Roman" w:eastAsia="Times New Roman" w:hAnsi="Times New Roman" w:cs="Times New Roman"/>
                <w:sz w:val="24"/>
                <w:szCs w:val="24"/>
              </w:rPr>
            </w:pPr>
            <w:proofErr w:type="spellStart"/>
            <w:r w:rsidRPr="00516804">
              <w:rPr>
                <w:rFonts w:ascii="Times New Roman" w:eastAsia="Times New Roman" w:hAnsi="Times New Roman" w:cs="Times New Roman"/>
                <w:b/>
                <w:sz w:val="24"/>
                <w:szCs w:val="24"/>
              </w:rPr>
              <w:t>b.p</w:t>
            </w:r>
            <w:proofErr w:type="spellEnd"/>
            <w:r w:rsidRPr="00516804">
              <w:rPr>
                <w:rFonts w:ascii="Times New Roman" w:eastAsia="Times New Roman" w:hAnsi="Times New Roman" w:cs="Times New Roman"/>
                <w:b/>
                <w:sz w:val="24"/>
                <w:szCs w:val="24"/>
              </w:rPr>
              <w:t>.</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6804" w:rsidRPr="00516804" w:rsidRDefault="00516804" w:rsidP="00516804">
            <w:pPr>
              <w:spacing w:after="0" w:line="240" w:lineRule="auto"/>
              <w:contextualSpacing/>
              <w:jc w:val="center"/>
              <w:rPr>
                <w:rFonts w:ascii="Times New Roman" w:eastAsia="Times New Roman" w:hAnsi="Times New Roman" w:cs="Times New Roman"/>
                <w:sz w:val="24"/>
                <w:szCs w:val="24"/>
              </w:rPr>
            </w:pPr>
            <w:r w:rsidRPr="00516804">
              <w:rPr>
                <w:rFonts w:ascii="Times New Roman" w:eastAsia="Times New Roman" w:hAnsi="Times New Roman" w:cs="Times New Roman"/>
                <w:b/>
                <w:sz w:val="24"/>
                <w:szCs w:val="24"/>
              </w:rPr>
              <w:t>Physical state</w:t>
            </w:r>
          </w:p>
        </w:tc>
      </w:tr>
      <w:tr w:rsidR="00516804" w:rsidRPr="00516804" w:rsidTr="00516804">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6804" w:rsidRPr="00516804" w:rsidRDefault="00516804" w:rsidP="00516804">
            <w:pPr>
              <w:spacing w:before="100" w:beforeAutospacing="1" w:after="100" w:afterAutospacing="1" w:line="240" w:lineRule="auto"/>
              <w:jc w:val="center"/>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Fluorine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6804" w:rsidRPr="00516804" w:rsidRDefault="00516804" w:rsidP="00516804">
            <w:pPr>
              <w:spacing w:after="0" w:line="240" w:lineRule="auto"/>
              <w:contextualSpacing/>
              <w:jc w:val="center"/>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-219.6°C</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6804" w:rsidRPr="00516804" w:rsidRDefault="00516804" w:rsidP="00516804">
            <w:pPr>
              <w:spacing w:after="0" w:line="240" w:lineRule="auto"/>
              <w:contextualSpacing/>
              <w:jc w:val="center"/>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-187°C</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6804" w:rsidRPr="00516804" w:rsidRDefault="00516804" w:rsidP="00516804">
            <w:pPr>
              <w:spacing w:after="0" w:line="240" w:lineRule="auto"/>
              <w:contextualSpacing/>
              <w:jc w:val="center"/>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Gas</w:t>
            </w:r>
          </w:p>
        </w:tc>
      </w:tr>
      <w:tr w:rsidR="00516804" w:rsidRPr="00516804" w:rsidTr="00516804">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6804" w:rsidRPr="00516804" w:rsidRDefault="00516804" w:rsidP="00516804">
            <w:pPr>
              <w:spacing w:before="100" w:beforeAutospacing="1" w:after="100" w:afterAutospacing="1" w:line="240" w:lineRule="auto"/>
              <w:jc w:val="center"/>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Chlorine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6804" w:rsidRPr="00516804" w:rsidRDefault="00516804" w:rsidP="00516804">
            <w:pPr>
              <w:spacing w:after="0" w:line="240" w:lineRule="auto"/>
              <w:contextualSpacing/>
              <w:jc w:val="center"/>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-101°C</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6804" w:rsidRPr="00516804" w:rsidRDefault="00516804" w:rsidP="00516804">
            <w:pPr>
              <w:spacing w:after="0" w:line="240" w:lineRule="auto"/>
              <w:contextualSpacing/>
              <w:jc w:val="center"/>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-34.6°C</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6804" w:rsidRPr="00516804" w:rsidRDefault="00516804" w:rsidP="00516804">
            <w:pPr>
              <w:spacing w:after="0" w:line="240" w:lineRule="auto"/>
              <w:contextualSpacing/>
              <w:jc w:val="center"/>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Gas</w:t>
            </w:r>
          </w:p>
        </w:tc>
      </w:tr>
      <w:tr w:rsidR="00516804" w:rsidRPr="00516804" w:rsidTr="00516804">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6804" w:rsidRPr="00516804" w:rsidRDefault="00516804" w:rsidP="00516804">
            <w:pPr>
              <w:spacing w:before="100" w:beforeAutospacing="1" w:after="100" w:afterAutospacing="1" w:line="240" w:lineRule="auto"/>
              <w:jc w:val="center"/>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Bromine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6804" w:rsidRPr="00516804" w:rsidRDefault="00516804" w:rsidP="00516804">
            <w:pPr>
              <w:spacing w:after="0" w:line="240" w:lineRule="auto"/>
              <w:contextualSpacing/>
              <w:jc w:val="center"/>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-7.2°C</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6804" w:rsidRPr="00516804" w:rsidRDefault="00516804" w:rsidP="00516804">
            <w:pPr>
              <w:spacing w:after="0" w:line="240" w:lineRule="auto"/>
              <w:contextualSpacing/>
              <w:jc w:val="center"/>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+58.8°C</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6804" w:rsidRPr="00516804" w:rsidRDefault="00516804" w:rsidP="00516804">
            <w:pPr>
              <w:spacing w:after="0" w:line="240" w:lineRule="auto"/>
              <w:contextualSpacing/>
              <w:jc w:val="center"/>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Liquid</w:t>
            </w:r>
          </w:p>
        </w:tc>
      </w:tr>
      <w:tr w:rsidR="00516804" w:rsidRPr="00516804" w:rsidTr="00516804">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6804" w:rsidRPr="00516804" w:rsidRDefault="00516804" w:rsidP="00516804">
            <w:pPr>
              <w:spacing w:before="100" w:beforeAutospacing="1" w:after="100" w:afterAutospacing="1" w:line="240" w:lineRule="auto"/>
              <w:jc w:val="center"/>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Iodine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6804" w:rsidRPr="00516804" w:rsidRDefault="00516804" w:rsidP="00516804">
            <w:pPr>
              <w:spacing w:after="0" w:line="240" w:lineRule="auto"/>
              <w:contextualSpacing/>
              <w:jc w:val="center"/>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+113.6°C</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6804" w:rsidRPr="00516804" w:rsidRDefault="00516804" w:rsidP="00516804">
            <w:pPr>
              <w:spacing w:after="0" w:line="240" w:lineRule="auto"/>
              <w:contextualSpacing/>
              <w:jc w:val="center"/>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+183°C</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6804" w:rsidRPr="00516804" w:rsidRDefault="00516804" w:rsidP="00516804">
            <w:pPr>
              <w:spacing w:after="0" w:line="240" w:lineRule="auto"/>
              <w:contextualSpacing/>
              <w:jc w:val="center"/>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Solid</w:t>
            </w:r>
          </w:p>
        </w:tc>
      </w:tr>
    </w:tbl>
    <w:p w:rsidR="00BF2FE6" w:rsidRPr="00236BFF" w:rsidRDefault="00516804" w:rsidP="00236BFF">
      <w:pPr>
        <w:pStyle w:val="ListParagraph"/>
        <w:spacing w:before="100" w:beforeAutospacing="1" w:after="100" w:afterAutospacing="1" w:line="240" w:lineRule="auto"/>
        <w:rPr>
          <w:rFonts w:ascii="Times New Roman" w:eastAsia="Times New Roman" w:hAnsi="Times New Roman" w:cs="Times New Roman"/>
          <w:sz w:val="24"/>
          <w:szCs w:val="24"/>
        </w:rPr>
      </w:pPr>
      <w:r w:rsidRPr="00516804">
        <w:rPr>
          <w:rFonts w:ascii="Times New Roman" w:eastAsia="Times New Roman" w:hAnsi="Times New Roman" w:cs="Times New Roman"/>
          <w:sz w:val="24"/>
          <w:szCs w:val="24"/>
        </w:rPr>
        <w:t xml:space="preserve">From the above table, it is clear that </w:t>
      </w:r>
      <w:proofErr w:type="spellStart"/>
      <w:r w:rsidRPr="00516804">
        <w:rPr>
          <w:rFonts w:ascii="Times New Roman" w:eastAsia="Times New Roman" w:hAnsi="Times New Roman" w:cs="Times New Roman"/>
          <w:sz w:val="24"/>
          <w:szCs w:val="24"/>
        </w:rPr>
        <w:t>m.p</w:t>
      </w:r>
      <w:proofErr w:type="spellEnd"/>
      <w:r w:rsidRPr="00516804">
        <w:rPr>
          <w:rFonts w:ascii="Times New Roman" w:eastAsia="Times New Roman" w:hAnsi="Times New Roman" w:cs="Times New Roman"/>
          <w:sz w:val="24"/>
          <w:szCs w:val="24"/>
        </w:rPr>
        <w:t xml:space="preserve">. and </w:t>
      </w:r>
      <w:proofErr w:type="spellStart"/>
      <w:proofErr w:type="gramStart"/>
      <w:r w:rsidRPr="00516804">
        <w:rPr>
          <w:rFonts w:ascii="Times New Roman" w:eastAsia="Times New Roman" w:hAnsi="Times New Roman" w:cs="Times New Roman"/>
          <w:sz w:val="24"/>
          <w:szCs w:val="24"/>
        </w:rPr>
        <w:t>b.p</w:t>
      </w:r>
      <w:proofErr w:type="spellEnd"/>
      <w:proofErr w:type="gramEnd"/>
      <w:r w:rsidRPr="00516804">
        <w:rPr>
          <w:rFonts w:ascii="Times New Roman" w:eastAsia="Times New Roman" w:hAnsi="Times New Roman" w:cs="Times New Roman"/>
          <w:sz w:val="24"/>
          <w:szCs w:val="24"/>
        </w:rPr>
        <w:t>. increase from F to I.</w:t>
      </w:r>
      <w:r w:rsidR="00BF2FE6" w:rsidRPr="00236BFF">
        <w:rPr>
          <w:color w:val="000000" w:themeColor="text1"/>
          <w:sz w:val="24"/>
          <w:szCs w:val="24"/>
        </w:rPr>
        <w:t xml:space="preserve"> </w:t>
      </w:r>
    </w:p>
    <w:p w:rsidR="00BF2FE6" w:rsidRPr="00236BFF" w:rsidRDefault="00BF2FE6" w:rsidP="00236BFF">
      <w:pPr>
        <w:rPr>
          <w:color w:val="000000" w:themeColor="text1"/>
          <w:sz w:val="24"/>
          <w:szCs w:val="24"/>
        </w:rPr>
      </w:pPr>
      <w:r w:rsidRPr="00236BFF">
        <w:rPr>
          <w:color w:val="000000" w:themeColor="text1"/>
          <w:sz w:val="24"/>
          <w:szCs w:val="24"/>
        </w:rPr>
        <w:t xml:space="preserve"> </w:t>
      </w:r>
    </w:p>
    <w:p w:rsidR="00236BFF" w:rsidRDefault="00236BFF" w:rsidP="003104DC">
      <w:pPr>
        <w:pStyle w:val="ListParagraph"/>
        <w:numPr>
          <w:ilvl w:val="0"/>
          <w:numId w:val="15"/>
        </w:numPr>
        <w:rPr>
          <w:color w:val="000000" w:themeColor="text1"/>
          <w:sz w:val="24"/>
          <w:szCs w:val="24"/>
        </w:rPr>
      </w:pPr>
    </w:p>
    <w:p w:rsidR="00BF2FE6" w:rsidRDefault="00236BFF" w:rsidP="00236BFF">
      <w:pPr>
        <w:pStyle w:val="ListParagraph"/>
        <w:rPr>
          <w:color w:val="000000" w:themeColor="text1"/>
          <w:sz w:val="24"/>
          <w:szCs w:val="24"/>
        </w:rPr>
      </w:pPr>
      <w:r>
        <w:rPr>
          <w:noProof/>
          <w:color w:val="000000" w:themeColor="text1"/>
          <w:sz w:val="24"/>
          <w:szCs w:val="24"/>
        </w:rPr>
        <w:drawing>
          <wp:inline distT="0" distB="0" distL="0" distR="0">
            <wp:extent cx="6272420" cy="196794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273618" cy="1968324"/>
                    </a:xfrm>
                    <a:prstGeom prst="rect">
                      <a:avLst/>
                    </a:prstGeom>
                    <a:noFill/>
                    <a:ln w="9525">
                      <a:noFill/>
                      <a:miter lim="800000"/>
                      <a:headEnd/>
                      <a:tailEnd/>
                    </a:ln>
                  </pic:spPr>
                </pic:pic>
              </a:graphicData>
            </a:graphic>
          </wp:inline>
        </w:drawing>
      </w:r>
    </w:p>
    <w:p w:rsidR="00DD0081" w:rsidRPr="00DD0081" w:rsidRDefault="00DD0081" w:rsidP="00DD0081">
      <w:pPr>
        <w:pStyle w:val="ListParagraph"/>
        <w:numPr>
          <w:ilvl w:val="0"/>
          <w:numId w:val="15"/>
        </w:numPr>
        <w:rPr>
          <w:color w:val="000000" w:themeColor="text1"/>
          <w:sz w:val="24"/>
          <w:szCs w:val="24"/>
        </w:rPr>
      </w:pPr>
      <w:r w:rsidRPr="00DD0081">
        <w:rPr>
          <w:rFonts w:ascii="Times New Roman" w:eastAsia="Times New Roman" w:hAnsi="Times New Roman" w:cs="Times New Roman"/>
          <w:sz w:val="24"/>
          <w:szCs w:val="24"/>
        </w:rPr>
        <w:t>(</w:t>
      </w:r>
      <w:proofErr w:type="spellStart"/>
      <w:r w:rsidRPr="00DD0081">
        <w:rPr>
          <w:rFonts w:ascii="Times New Roman" w:eastAsia="Times New Roman" w:hAnsi="Times New Roman" w:cs="Times New Roman"/>
          <w:sz w:val="24"/>
          <w:szCs w:val="24"/>
        </w:rPr>
        <w:t>i</w:t>
      </w:r>
      <w:proofErr w:type="spellEnd"/>
      <w:r w:rsidRPr="00DD0081">
        <w:rPr>
          <w:rFonts w:ascii="Times New Roman" w:eastAsia="Times New Roman" w:hAnsi="Times New Roman" w:cs="Times New Roman"/>
          <w:sz w:val="24"/>
          <w:szCs w:val="24"/>
        </w:rPr>
        <w:t>) Yes, these elements belong to the same group but are not from the same period.</w:t>
      </w:r>
    </w:p>
    <w:p w:rsidR="00DD0081" w:rsidRPr="00DD0081" w:rsidRDefault="00DD0081" w:rsidP="00DD0081">
      <w:pPr>
        <w:pStyle w:val="ListParagraph"/>
        <w:spacing w:before="100" w:beforeAutospacing="1" w:after="100" w:afterAutospacing="1" w:line="240" w:lineRule="auto"/>
        <w:rPr>
          <w:rFonts w:ascii="Times New Roman" w:eastAsia="Times New Roman" w:hAnsi="Times New Roman" w:cs="Times New Roman"/>
          <w:sz w:val="24"/>
          <w:szCs w:val="24"/>
        </w:rPr>
      </w:pPr>
      <w:r w:rsidRPr="00DD0081">
        <w:rPr>
          <w:rFonts w:ascii="Times New Roman" w:eastAsia="Times New Roman" w:hAnsi="Times New Roman" w:cs="Times New Roman"/>
          <w:sz w:val="24"/>
          <w:szCs w:val="24"/>
        </w:rPr>
        <w:t xml:space="preserve">(ii) We know that </w:t>
      </w:r>
      <w:proofErr w:type="spellStart"/>
      <w:r w:rsidRPr="00DD0081">
        <w:rPr>
          <w:rFonts w:ascii="Times New Roman" w:eastAsia="Times New Roman" w:hAnsi="Times New Roman" w:cs="Times New Roman"/>
          <w:sz w:val="24"/>
          <w:szCs w:val="24"/>
        </w:rPr>
        <w:t>m.p</w:t>
      </w:r>
      <w:proofErr w:type="spellEnd"/>
      <w:r w:rsidRPr="00DD0081">
        <w:rPr>
          <w:rFonts w:ascii="Times New Roman" w:eastAsia="Times New Roman" w:hAnsi="Times New Roman" w:cs="Times New Roman"/>
          <w:sz w:val="24"/>
          <w:szCs w:val="24"/>
        </w:rPr>
        <w:t xml:space="preserve">. decreases on going down the group. Hence, from the above table, the elements can be ordered according to their period as follows: </w:t>
      </w:r>
    </w:p>
    <w:tbl>
      <w:tblPr>
        <w:tblW w:w="0" w:type="auto"/>
        <w:tblInd w:w="876"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1556"/>
        <w:gridCol w:w="1556"/>
        <w:gridCol w:w="1556"/>
        <w:gridCol w:w="1557"/>
      </w:tblGrid>
      <w:tr w:rsidR="00DD0081" w:rsidRPr="00DD0081" w:rsidTr="00DD0081">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081" w:rsidRPr="00DD0081" w:rsidRDefault="00DD0081" w:rsidP="00DD0081">
            <w:pPr>
              <w:spacing w:before="100" w:beforeAutospacing="1" w:after="100" w:afterAutospacing="1" w:line="240" w:lineRule="auto"/>
              <w:rPr>
                <w:rFonts w:ascii="Times New Roman" w:eastAsia="Times New Roman" w:hAnsi="Times New Roman" w:cs="Times New Roman"/>
                <w:sz w:val="24"/>
                <w:szCs w:val="24"/>
              </w:rPr>
            </w:pPr>
            <w:r w:rsidRPr="00DD0081">
              <w:rPr>
                <w:rFonts w:ascii="Times New Roman" w:eastAsia="Times New Roman" w:hAnsi="Times New Roman" w:cs="Times New Roman"/>
                <w:b/>
                <w:sz w:val="24"/>
                <w:szCs w:val="24"/>
              </w:rPr>
              <w:t>Elements</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081" w:rsidRPr="00DD0081" w:rsidRDefault="00DD0081" w:rsidP="00DD0081">
            <w:pPr>
              <w:spacing w:before="100" w:beforeAutospacing="1" w:after="100" w:afterAutospacing="1" w:line="240" w:lineRule="auto"/>
              <w:jc w:val="center"/>
              <w:rPr>
                <w:rFonts w:ascii="Times New Roman" w:eastAsia="Times New Roman" w:hAnsi="Times New Roman" w:cs="Times New Roman"/>
                <w:sz w:val="24"/>
                <w:szCs w:val="24"/>
              </w:rPr>
            </w:pPr>
            <w:r w:rsidRPr="00DD0081">
              <w:rPr>
                <w:rFonts w:ascii="Times New Roman" w:eastAsia="Times New Roman" w:hAnsi="Times New Roman" w:cs="Times New Roman"/>
                <w:sz w:val="24"/>
                <w:szCs w:val="24"/>
              </w:rPr>
              <w:t>B</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081" w:rsidRPr="00DD0081" w:rsidRDefault="00DD0081" w:rsidP="00DD0081">
            <w:pPr>
              <w:spacing w:before="100" w:beforeAutospacing="1" w:after="100" w:afterAutospacing="1" w:line="240" w:lineRule="auto"/>
              <w:jc w:val="center"/>
              <w:rPr>
                <w:rFonts w:ascii="Times New Roman" w:eastAsia="Times New Roman" w:hAnsi="Times New Roman" w:cs="Times New Roman"/>
                <w:sz w:val="24"/>
                <w:szCs w:val="24"/>
              </w:rPr>
            </w:pPr>
            <w:r w:rsidRPr="00DD0081">
              <w:rPr>
                <w:rFonts w:ascii="Times New Roman" w:eastAsia="Times New Roman" w:hAnsi="Times New Roman" w:cs="Times New Roman"/>
                <w:sz w:val="24"/>
                <w:szCs w:val="24"/>
              </w:rPr>
              <w:t>C</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081" w:rsidRPr="00DD0081" w:rsidRDefault="00DD0081" w:rsidP="00DD0081">
            <w:pPr>
              <w:spacing w:before="100" w:beforeAutospacing="1" w:after="100" w:afterAutospacing="1" w:line="240" w:lineRule="auto"/>
              <w:jc w:val="center"/>
              <w:rPr>
                <w:rFonts w:ascii="Times New Roman" w:eastAsia="Times New Roman" w:hAnsi="Times New Roman" w:cs="Times New Roman"/>
                <w:sz w:val="24"/>
                <w:szCs w:val="24"/>
              </w:rPr>
            </w:pPr>
            <w:r w:rsidRPr="00DD0081">
              <w:rPr>
                <w:rFonts w:ascii="Times New Roman" w:eastAsia="Times New Roman" w:hAnsi="Times New Roman" w:cs="Times New Roman"/>
                <w:sz w:val="24"/>
                <w:szCs w:val="24"/>
              </w:rPr>
              <w:t>A</w:t>
            </w:r>
          </w:p>
        </w:tc>
      </w:tr>
      <w:tr w:rsidR="00DD0081" w:rsidRPr="00DD0081" w:rsidTr="00DD0081">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081" w:rsidRPr="00DD0081" w:rsidRDefault="00DD0081" w:rsidP="00DD0081">
            <w:pPr>
              <w:spacing w:before="100" w:beforeAutospacing="1" w:after="100" w:afterAutospacing="1" w:line="240" w:lineRule="auto"/>
              <w:rPr>
                <w:rFonts w:ascii="Times New Roman" w:eastAsia="Times New Roman" w:hAnsi="Times New Roman" w:cs="Times New Roman"/>
                <w:sz w:val="24"/>
                <w:szCs w:val="24"/>
              </w:rPr>
            </w:pPr>
            <w:proofErr w:type="spellStart"/>
            <w:r w:rsidRPr="00DD0081">
              <w:rPr>
                <w:rFonts w:ascii="Times New Roman" w:eastAsia="Times New Roman" w:hAnsi="Times New Roman" w:cs="Times New Roman"/>
                <w:b/>
                <w:sz w:val="24"/>
                <w:szCs w:val="24"/>
              </w:rPr>
              <w:t>m.p</w:t>
            </w:r>
            <w:proofErr w:type="spellEnd"/>
            <w:r w:rsidRPr="00DD0081">
              <w:rPr>
                <w:rFonts w:ascii="Times New Roman" w:eastAsia="Times New Roman" w:hAnsi="Times New Roman" w:cs="Times New Roman"/>
                <w:b/>
                <w:sz w:val="24"/>
                <w:szCs w:val="24"/>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081" w:rsidRPr="00DD0081" w:rsidRDefault="00DD0081" w:rsidP="00DD0081">
            <w:pPr>
              <w:spacing w:before="100" w:beforeAutospacing="1" w:after="100" w:afterAutospacing="1" w:line="240" w:lineRule="auto"/>
              <w:rPr>
                <w:rFonts w:ascii="Times New Roman" w:eastAsia="Times New Roman" w:hAnsi="Times New Roman" w:cs="Times New Roman"/>
                <w:sz w:val="24"/>
                <w:szCs w:val="24"/>
              </w:rPr>
            </w:pPr>
            <w:r w:rsidRPr="00DD0081">
              <w:rPr>
                <w:rFonts w:ascii="Times New Roman" w:eastAsia="Times New Roman" w:hAnsi="Times New Roman" w:cs="Times New Roman"/>
                <w:sz w:val="24"/>
                <w:szCs w:val="24"/>
              </w:rPr>
              <w:t>180.0</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081" w:rsidRPr="00DD0081" w:rsidRDefault="00DD0081" w:rsidP="00DD0081">
            <w:pPr>
              <w:spacing w:before="100" w:beforeAutospacing="1" w:after="100" w:afterAutospacing="1" w:line="240" w:lineRule="auto"/>
              <w:rPr>
                <w:rFonts w:ascii="Times New Roman" w:eastAsia="Times New Roman" w:hAnsi="Times New Roman" w:cs="Times New Roman"/>
                <w:sz w:val="24"/>
                <w:szCs w:val="24"/>
              </w:rPr>
            </w:pPr>
            <w:r w:rsidRPr="00DD0081">
              <w:rPr>
                <w:rFonts w:ascii="Times New Roman" w:eastAsia="Times New Roman" w:hAnsi="Times New Roman" w:cs="Times New Roman"/>
                <w:sz w:val="24"/>
                <w:szCs w:val="24"/>
              </w:rPr>
              <w:t>97.0</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0081" w:rsidRPr="00DD0081" w:rsidRDefault="00DD0081" w:rsidP="00DD0081">
            <w:pPr>
              <w:spacing w:before="100" w:beforeAutospacing="1" w:after="100" w:afterAutospacing="1" w:line="240" w:lineRule="auto"/>
              <w:rPr>
                <w:rFonts w:ascii="Times New Roman" w:eastAsia="Times New Roman" w:hAnsi="Times New Roman" w:cs="Times New Roman"/>
                <w:sz w:val="24"/>
                <w:szCs w:val="24"/>
              </w:rPr>
            </w:pPr>
            <w:r w:rsidRPr="00DD0081">
              <w:rPr>
                <w:rFonts w:ascii="Times New Roman" w:eastAsia="Times New Roman" w:hAnsi="Times New Roman" w:cs="Times New Roman"/>
                <w:sz w:val="24"/>
                <w:szCs w:val="24"/>
              </w:rPr>
              <w:t>63.0</w:t>
            </w:r>
          </w:p>
        </w:tc>
      </w:tr>
    </w:tbl>
    <w:p w:rsidR="00DD0081" w:rsidRPr="00DD0081" w:rsidRDefault="00DD0081" w:rsidP="00DD0081">
      <w:pPr>
        <w:pStyle w:val="ListParagraph"/>
        <w:spacing w:before="100" w:beforeAutospacing="1" w:after="100" w:afterAutospacing="1" w:line="240" w:lineRule="auto"/>
        <w:rPr>
          <w:rFonts w:ascii="Times New Roman" w:eastAsia="Times New Roman" w:hAnsi="Times New Roman" w:cs="Times New Roman"/>
          <w:sz w:val="24"/>
          <w:szCs w:val="24"/>
        </w:rPr>
      </w:pPr>
      <w:r w:rsidRPr="00DD0081">
        <w:rPr>
          <w:rFonts w:ascii="Times New Roman" w:eastAsia="Times New Roman" w:hAnsi="Times New Roman" w:cs="Times New Roman"/>
          <w:sz w:val="24"/>
          <w:szCs w:val="24"/>
        </w:rPr>
        <w:t>The metallic character increases as one moves down the group.</w:t>
      </w:r>
    </w:p>
    <w:p w:rsidR="00DD0081" w:rsidRPr="00DD0081" w:rsidRDefault="00DD0081" w:rsidP="00DD0081">
      <w:pPr>
        <w:pStyle w:val="ListParagraph"/>
        <w:spacing w:before="100" w:beforeAutospacing="1" w:after="100" w:afterAutospacing="1" w:line="240" w:lineRule="auto"/>
        <w:rPr>
          <w:rFonts w:ascii="Times New Roman" w:eastAsia="Times New Roman" w:hAnsi="Times New Roman" w:cs="Times New Roman"/>
          <w:sz w:val="24"/>
          <w:szCs w:val="24"/>
        </w:rPr>
      </w:pPr>
      <w:r w:rsidRPr="00DD0081">
        <w:rPr>
          <w:rFonts w:ascii="Times New Roman" w:eastAsia="Times New Roman" w:hAnsi="Times New Roman" w:cs="Times New Roman"/>
          <w:sz w:val="24"/>
          <w:szCs w:val="24"/>
        </w:rPr>
        <w:t>Hence, the order of the given elements with increasing metallic character is as follows:</w:t>
      </w:r>
    </w:p>
    <w:p w:rsidR="00BF2FE6" w:rsidRPr="00D57313" w:rsidRDefault="00DD0081" w:rsidP="00D57313">
      <w:pPr>
        <w:pStyle w:val="ListParagraph"/>
        <w:spacing w:before="100" w:beforeAutospacing="1" w:after="100" w:afterAutospacing="1" w:line="240" w:lineRule="auto"/>
        <w:rPr>
          <w:rFonts w:ascii="Times New Roman" w:eastAsia="Times New Roman" w:hAnsi="Times New Roman" w:cs="Times New Roman"/>
          <w:sz w:val="24"/>
          <w:szCs w:val="24"/>
        </w:rPr>
      </w:pPr>
      <w:r w:rsidRPr="00DD0081">
        <w:rPr>
          <w:rFonts w:ascii="Times New Roman" w:eastAsia="Times New Roman" w:hAnsi="Times New Roman" w:cs="Times New Roman"/>
          <w:sz w:val="24"/>
          <w:szCs w:val="24"/>
        </w:rPr>
        <w:t xml:space="preserve">B </w:t>
      </w:r>
    </w:p>
    <w:p w:rsidR="00D57313" w:rsidRDefault="00D57313" w:rsidP="00D57313">
      <w:pPr>
        <w:rPr>
          <w:b/>
          <w:color w:val="000000" w:themeColor="text1"/>
          <w:sz w:val="24"/>
          <w:szCs w:val="24"/>
          <w:u w:val="single"/>
        </w:rPr>
      </w:pPr>
      <w:proofErr w:type="spellStart"/>
      <w:r>
        <w:rPr>
          <w:b/>
          <w:color w:val="000000" w:themeColor="text1"/>
          <w:sz w:val="24"/>
          <w:szCs w:val="24"/>
          <w:u w:val="single"/>
        </w:rPr>
        <w:t>Intext</w:t>
      </w:r>
      <w:proofErr w:type="spellEnd"/>
      <w:r>
        <w:rPr>
          <w:b/>
          <w:color w:val="000000" w:themeColor="text1"/>
          <w:sz w:val="24"/>
          <w:szCs w:val="24"/>
          <w:u w:val="single"/>
        </w:rPr>
        <w:t xml:space="preserve"> 3</w:t>
      </w:r>
    </w:p>
    <w:p w:rsidR="00D57313" w:rsidRDefault="00D57313" w:rsidP="00D57313">
      <w:pPr>
        <w:pStyle w:val="ListParagraph"/>
        <w:numPr>
          <w:ilvl w:val="0"/>
          <w:numId w:val="16"/>
        </w:numPr>
        <w:rPr>
          <w:color w:val="000000" w:themeColor="text1"/>
          <w:sz w:val="24"/>
          <w:szCs w:val="24"/>
        </w:rPr>
      </w:pPr>
      <w:r>
        <w:rPr>
          <w:color w:val="000000" w:themeColor="text1"/>
          <w:sz w:val="24"/>
          <w:szCs w:val="24"/>
        </w:rPr>
        <w:t xml:space="preserve"> </w:t>
      </w:r>
    </w:p>
    <w:p w:rsidR="00D57313" w:rsidRDefault="002C31C7" w:rsidP="002C31C7">
      <w:pPr>
        <w:pStyle w:val="ListParagraph"/>
        <w:rPr>
          <w:color w:val="000000" w:themeColor="text1"/>
          <w:sz w:val="24"/>
          <w:szCs w:val="24"/>
        </w:rPr>
      </w:pPr>
      <w:r>
        <w:rPr>
          <w:noProof/>
          <w:color w:val="000000" w:themeColor="text1"/>
          <w:sz w:val="24"/>
          <w:szCs w:val="24"/>
        </w:rPr>
        <w:drawing>
          <wp:inline distT="0" distB="0" distL="0" distR="0">
            <wp:extent cx="6441385" cy="186855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442488" cy="1868877"/>
                    </a:xfrm>
                    <a:prstGeom prst="rect">
                      <a:avLst/>
                    </a:prstGeom>
                    <a:noFill/>
                    <a:ln w="9525">
                      <a:noFill/>
                      <a:miter lim="800000"/>
                      <a:headEnd/>
                      <a:tailEnd/>
                    </a:ln>
                  </pic:spPr>
                </pic:pic>
              </a:graphicData>
            </a:graphic>
          </wp:inline>
        </w:drawing>
      </w:r>
    </w:p>
    <w:p w:rsidR="00D57313" w:rsidRPr="00FE6C24" w:rsidRDefault="009C1E53" w:rsidP="009C1E53">
      <w:pPr>
        <w:pStyle w:val="ListParagraph"/>
        <w:numPr>
          <w:ilvl w:val="0"/>
          <w:numId w:val="16"/>
        </w:numPr>
        <w:rPr>
          <w:color w:val="000000" w:themeColor="text1"/>
          <w:sz w:val="24"/>
          <w:szCs w:val="24"/>
        </w:rPr>
      </w:pPr>
      <w:r w:rsidRPr="009C1E53">
        <w:rPr>
          <w:rFonts w:ascii="Times New Roman" w:eastAsia="Times New Roman" w:hAnsi="Times New Roman" w:cs="Times New Roman"/>
          <w:sz w:val="24"/>
          <w:szCs w:val="24"/>
        </w:rPr>
        <w:lastRenderedPageBreak/>
        <w:t>The energy required to remove the residual electrons one by one is called successive ionization energy.</w:t>
      </w:r>
    </w:p>
    <w:p w:rsidR="00FE6C24" w:rsidRPr="00FE6C24" w:rsidRDefault="00FE6C24" w:rsidP="00FE6C24">
      <w:pPr>
        <w:pStyle w:val="ListParagraph"/>
        <w:rPr>
          <w:color w:val="000000" w:themeColor="text1"/>
          <w:sz w:val="24"/>
          <w:szCs w:val="24"/>
        </w:rPr>
      </w:pPr>
    </w:p>
    <w:p w:rsidR="00FE6C24" w:rsidRPr="00FE6C24" w:rsidRDefault="00FE6C24" w:rsidP="00FE6C24">
      <w:pPr>
        <w:pStyle w:val="ListParagraph"/>
        <w:numPr>
          <w:ilvl w:val="0"/>
          <w:numId w:val="16"/>
        </w:numPr>
        <w:rPr>
          <w:color w:val="000000" w:themeColor="text1"/>
          <w:sz w:val="24"/>
          <w:szCs w:val="24"/>
        </w:rPr>
      </w:pPr>
      <w:r w:rsidRPr="00FE6C24">
        <w:rPr>
          <w:rFonts w:ascii="Times New Roman" w:eastAsia="Times New Roman" w:hAnsi="Times New Roman" w:cs="Times New Roman"/>
          <w:sz w:val="24"/>
          <w:szCs w:val="24"/>
        </w:rPr>
        <w:t>(a) Ionization energy increases as we move from left to right across a period as the atomic size decreases.</w:t>
      </w:r>
    </w:p>
    <w:p w:rsidR="00FE6C24" w:rsidRPr="00FE6C24" w:rsidRDefault="00FE6C24" w:rsidP="00FE6C24">
      <w:pPr>
        <w:pStyle w:val="ListParagraph"/>
        <w:spacing w:before="100" w:beforeAutospacing="1" w:after="100" w:afterAutospacing="1" w:line="240" w:lineRule="auto"/>
        <w:rPr>
          <w:rFonts w:ascii="Times New Roman" w:eastAsia="Times New Roman" w:hAnsi="Times New Roman" w:cs="Times New Roman"/>
          <w:sz w:val="24"/>
          <w:szCs w:val="24"/>
        </w:rPr>
      </w:pPr>
      <w:r w:rsidRPr="00FE6C24">
        <w:rPr>
          <w:rFonts w:ascii="Times New Roman" w:eastAsia="Times New Roman" w:hAnsi="Times New Roman" w:cs="Times New Roman"/>
          <w:sz w:val="24"/>
          <w:szCs w:val="24"/>
        </w:rPr>
        <w:t>(b) Ionization energy decreases down a group as the atomic size increases.</w:t>
      </w:r>
    </w:p>
    <w:p w:rsidR="00D57313" w:rsidRDefault="00D57313" w:rsidP="00FE6C24">
      <w:pPr>
        <w:pStyle w:val="ListParagraph"/>
        <w:rPr>
          <w:color w:val="000000" w:themeColor="text1"/>
          <w:sz w:val="24"/>
          <w:szCs w:val="24"/>
        </w:rPr>
      </w:pPr>
    </w:p>
    <w:p w:rsidR="00B13D4C" w:rsidRDefault="00B13D4C" w:rsidP="00B13D4C">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B13D4C">
        <w:rPr>
          <w:rFonts w:ascii="Times New Roman" w:eastAsia="Times New Roman" w:hAnsi="Times New Roman" w:cs="Times New Roman"/>
          <w:sz w:val="24"/>
          <w:szCs w:val="24"/>
        </w:rPr>
        <w:t>Helium has the highest ionization energy of all the elements while cesium has the lowest ionization energy.</w:t>
      </w:r>
    </w:p>
    <w:p w:rsidR="00B13D4C" w:rsidRPr="00B13D4C" w:rsidRDefault="00B13D4C" w:rsidP="00B13D4C">
      <w:pPr>
        <w:pStyle w:val="ListParagraph"/>
        <w:spacing w:before="100" w:beforeAutospacing="1" w:after="100" w:afterAutospacing="1" w:line="240" w:lineRule="auto"/>
        <w:rPr>
          <w:rFonts w:ascii="Times New Roman" w:eastAsia="Times New Roman" w:hAnsi="Times New Roman" w:cs="Times New Roman"/>
          <w:sz w:val="24"/>
          <w:szCs w:val="24"/>
        </w:rPr>
      </w:pPr>
    </w:p>
    <w:p w:rsidR="00B13D4C" w:rsidRPr="00B13D4C" w:rsidRDefault="00B13D4C" w:rsidP="00B13D4C">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B13D4C">
        <w:rPr>
          <w:rFonts w:ascii="Times New Roman" w:eastAsia="Times New Roman" w:hAnsi="Times New Roman" w:cs="Times New Roman"/>
          <w:sz w:val="24"/>
          <w:szCs w:val="24"/>
        </w:rPr>
        <w:t>Second period: Neon &gt; Fluorine &gt; Oxygen &gt; Nitrogen &gt; Carbon &gt; Boron &gt; Beryllium &gt; Lithium</w:t>
      </w:r>
    </w:p>
    <w:p w:rsidR="00B13D4C" w:rsidRPr="00B13D4C" w:rsidRDefault="00B13D4C" w:rsidP="00B13D4C">
      <w:pPr>
        <w:pStyle w:val="ListParagraph"/>
        <w:spacing w:before="100" w:beforeAutospacing="1" w:after="100" w:afterAutospacing="1" w:line="240" w:lineRule="auto"/>
        <w:rPr>
          <w:rFonts w:ascii="Times New Roman" w:eastAsia="Times New Roman" w:hAnsi="Times New Roman" w:cs="Times New Roman"/>
          <w:sz w:val="24"/>
          <w:szCs w:val="24"/>
        </w:rPr>
      </w:pPr>
      <w:r w:rsidRPr="00B13D4C">
        <w:rPr>
          <w:rFonts w:ascii="Times New Roman" w:eastAsia="Times New Roman" w:hAnsi="Times New Roman" w:cs="Times New Roman"/>
          <w:sz w:val="24"/>
          <w:szCs w:val="24"/>
        </w:rPr>
        <w:t xml:space="preserve">Third Period: Argon&gt; Chlorine &gt; </w:t>
      </w:r>
      <w:proofErr w:type="spellStart"/>
      <w:r w:rsidRPr="00B13D4C">
        <w:rPr>
          <w:rFonts w:ascii="Times New Roman" w:eastAsia="Times New Roman" w:hAnsi="Times New Roman" w:cs="Times New Roman"/>
          <w:sz w:val="24"/>
          <w:szCs w:val="24"/>
        </w:rPr>
        <w:t>Sulphur</w:t>
      </w:r>
      <w:proofErr w:type="spellEnd"/>
      <w:r w:rsidRPr="00B13D4C">
        <w:rPr>
          <w:rFonts w:ascii="Times New Roman" w:eastAsia="Times New Roman" w:hAnsi="Times New Roman" w:cs="Times New Roman"/>
          <w:sz w:val="24"/>
          <w:szCs w:val="24"/>
        </w:rPr>
        <w:t xml:space="preserve"> &gt; Phosphorus &gt; Silicon &gt; Aluminum &gt;Magnesium &gt; Sodium</w:t>
      </w:r>
    </w:p>
    <w:p w:rsidR="00D57313" w:rsidRDefault="00D57313" w:rsidP="00102D63">
      <w:pPr>
        <w:pStyle w:val="ListParagraph"/>
        <w:rPr>
          <w:color w:val="000000" w:themeColor="text1"/>
          <w:sz w:val="24"/>
          <w:szCs w:val="24"/>
        </w:rPr>
      </w:pPr>
      <w:r>
        <w:rPr>
          <w:color w:val="000000" w:themeColor="text1"/>
          <w:sz w:val="24"/>
          <w:szCs w:val="24"/>
        </w:rPr>
        <w:t xml:space="preserve"> </w:t>
      </w:r>
    </w:p>
    <w:p w:rsidR="00102D63" w:rsidRPr="00102D63" w:rsidRDefault="00102D63" w:rsidP="00102D63">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102D63">
        <w:rPr>
          <w:rFonts w:ascii="Times New Roman" w:eastAsia="Times New Roman" w:hAnsi="Times New Roman" w:cs="Times New Roman"/>
          <w:sz w:val="24"/>
          <w:szCs w:val="24"/>
        </w:rPr>
        <w:t>(a) Electron affinity is the energy released when a neutral gaseous atom acquires an electron to form an anion.</w:t>
      </w:r>
    </w:p>
    <w:p w:rsidR="00102D63" w:rsidRPr="00102D63" w:rsidRDefault="00102D63" w:rsidP="00102D63">
      <w:pPr>
        <w:pStyle w:val="ListParagraph"/>
        <w:spacing w:before="100" w:beforeAutospacing="1" w:after="100" w:afterAutospacing="1" w:line="240" w:lineRule="auto"/>
        <w:rPr>
          <w:rFonts w:ascii="Times New Roman" w:eastAsia="Times New Roman" w:hAnsi="Times New Roman" w:cs="Times New Roman"/>
          <w:sz w:val="24"/>
          <w:szCs w:val="24"/>
        </w:rPr>
      </w:pPr>
      <w:r w:rsidRPr="00102D63">
        <w:rPr>
          <w:rFonts w:ascii="Times New Roman" w:eastAsia="Times New Roman" w:hAnsi="Times New Roman" w:cs="Times New Roman"/>
          <w:sz w:val="24"/>
          <w:szCs w:val="24"/>
        </w:rPr>
        <w:t>(b) Second period: Lithium&lt;Boron&lt;Carbon&lt;Oxygen&lt;Fluorine</w:t>
      </w:r>
    </w:p>
    <w:p w:rsidR="00102D63" w:rsidRDefault="00102D63" w:rsidP="00102D63">
      <w:pPr>
        <w:pStyle w:val="ListParagraph"/>
        <w:spacing w:before="100" w:beforeAutospacing="1" w:after="100" w:afterAutospacing="1" w:line="240" w:lineRule="auto"/>
        <w:rPr>
          <w:rFonts w:ascii="Times New Roman" w:eastAsia="Times New Roman" w:hAnsi="Times New Roman" w:cs="Times New Roman"/>
          <w:sz w:val="24"/>
          <w:szCs w:val="24"/>
        </w:rPr>
      </w:pPr>
      <w:r w:rsidRPr="00102D63">
        <w:rPr>
          <w:rFonts w:ascii="Times New Roman" w:eastAsia="Times New Roman" w:hAnsi="Times New Roman" w:cs="Times New Roman"/>
          <w:sz w:val="24"/>
          <w:szCs w:val="24"/>
        </w:rPr>
        <w:t>Neon, Nitrogen and Beryllium do not follow the trend.</w:t>
      </w:r>
    </w:p>
    <w:p w:rsidR="00831791" w:rsidRPr="00102D63" w:rsidRDefault="00831791" w:rsidP="00102D63">
      <w:pPr>
        <w:pStyle w:val="ListParagraph"/>
        <w:spacing w:before="100" w:beforeAutospacing="1" w:after="100" w:afterAutospacing="1" w:line="240" w:lineRule="auto"/>
        <w:rPr>
          <w:rFonts w:ascii="Times New Roman" w:eastAsia="Times New Roman" w:hAnsi="Times New Roman" w:cs="Times New Roman"/>
          <w:sz w:val="24"/>
          <w:szCs w:val="24"/>
        </w:rPr>
      </w:pPr>
    </w:p>
    <w:p w:rsidR="00831791" w:rsidRPr="00831791" w:rsidRDefault="00831791" w:rsidP="00831791">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831791">
        <w:rPr>
          <w:rFonts w:ascii="Times New Roman" w:eastAsia="Times New Roman" w:hAnsi="Times New Roman" w:cs="Times New Roman"/>
          <w:sz w:val="24"/>
          <w:szCs w:val="24"/>
        </w:rPr>
        <w:t>Electron affinity depends on:</w:t>
      </w:r>
    </w:p>
    <w:p w:rsidR="00831791" w:rsidRPr="00831791" w:rsidRDefault="00831791" w:rsidP="00831791">
      <w:pPr>
        <w:pStyle w:val="ListParagraph"/>
        <w:spacing w:before="100" w:beforeAutospacing="1" w:after="100" w:afterAutospacing="1" w:line="240" w:lineRule="auto"/>
        <w:rPr>
          <w:rFonts w:ascii="Times New Roman" w:eastAsia="Times New Roman" w:hAnsi="Times New Roman" w:cs="Times New Roman"/>
          <w:sz w:val="24"/>
          <w:szCs w:val="24"/>
        </w:rPr>
      </w:pPr>
      <w:r w:rsidRPr="00831791">
        <w:rPr>
          <w:rFonts w:ascii="Times New Roman" w:eastAsia="Times New Roman" w:hAnsi="Times New Roman" w:cs="Times New Roman"/>
          <w:sz w:val="24"/>
          <w:szCs w:val="24"/>
        </w:rPr>
        <w:t>(a) Atomic size</w:t>
      </w:r>
    </w:p>
    <w:p w:rsidR="00831791" w:rsidRDefault="00831791" w:rsidP="00831791">
      <w:pPr>
        <w:pStyle w:val="ListParagraph"/>
        <w:spacing w:before="100" w:beforeAutospacing="1" w:after="100" w:afterAutospacing="1" w:line="240" w:lineRule="auto"/>
        <w:rPr>
          <w:rFonts w:ascii="Times New Roman" w:eastAsia="Times New Roman" w:hAnsi="Times New Roman" w:cs="Times New Roman"/>
          <w:sz w:val="24"/>
          <w:szCs w:val="24"/>
        </w:rPr>
      </w:pPr>
      <w:r w:rsidRPr="00831791">
        <w:rPr>
          <w:rFonts w:ascii="Times New Roman" w:eastAsia="Times New Roman" w:hAnsi="Times New Roman" w:cs="Times New Roman"/>
          <w:sz w:val="24"/>
          <w:szCs w:val="24"/>
        </w:rPr>
        <w:t>(b) Nuclear charge</w:t>
      </w:r>
    </w:p>
    <w:p w:rsidR="005A18CA" w:rsidRPr="00831791" w:rsidRDefault="005A18CA" w:rsidP="00831791">
      <w:pPr>
        <w:pStyle w:val="ListParagraph"/>
        <w:spacing w:before="100" w:beforeAutospacing="1" w:after="100" w:afterAutospacing="1" w:line="240" w:lineRule="auto"/>
        <w:rPr>
          <w:rFonts w:ascii="Times New Roman" w:eastAsia="Times New Roman" w:hAnsi="Times New Roman" w:cs="Times New Roman"/>
          <w:sz w:val="24"/>
          <w:szCs w:val="24"/>
        </w:rPr>
      </w:pPr>
    </w:p>
    <w:p w:rsidR="005A18CA" w:rsidRPr="005A18CA" w:rsidRDefault="005A18CA" w:rsidP="005A18CA">
      <w:pPr>
        <w:pStyle w:val="ListParagraph"/>
        <w:numPr>
          <w:ilvl w:val="0"/>
          <w:numId w:val="16"/>
        </w:numPr>
        <w:rPr>
          <w:color w:val="000000" w:themeColor="text1"/>
          <w:sz w:val="24"/>
          <w:szCs w:val="24"/>
        </w:rPr>
      </w:pPr>
      <w:r w:rsidRPr="005A18CA">
        <w:rPr>
          <w:rFonts w:ascii="Times New Roman" w:eastAsia="Times New Roman" w:hAnsi="Times New Roman" w:cs="Times New Roman"/>
          <w:sz w:val="24"/>
          <w:szCs w:val="24"/>
        </w:rPr>
        <w:t>Increases</w:t>
      </w:r>
    </w:p>
    <w:p w:rsidR="005A18CA" w:rsidRPr="005A18CA" w:rsidRDefault="005A18CA" w:rsidP="005A18CA">
      <w:pPr>
        <w:pStyle w:val="ListParagraph"/>
        <w:spacing w:before="100" w:beforeAutospacing="1" w:after="100" w:afterAutospacing="1" w:line="240" w:lineRule="auto"/>
        <w:rPr>
          <w:rFonts w:ascii="Times New Roman" w:eastAsia="Times New Roman" w:hAnsi="Times New Roman" w:cs="Times New Roman"/>
          <w:sz w:val="24"/>
          <w:szCs w:val="24"/>
        </w:rPr>
      </w:pPr>
      <w:r w:rsidRPr="005A18CA">
        <w:rPr>
          <w:rFonts w:ascii="Times New Roman" w:eastAsia="Times New Roman" w:hAnsi="Times New Roman" w:cs="Times New Roman"/>
          <w:sz w:val="24"/>
          <w:szCs w:val="24"/>
        </w:rPr>
        <w:t>Decreases</w:t>
      </w:r>
    </w:p>
    <w:p w:rsidR="00D57313" w:rsidRDefault="00D57313" w:rsidP="00553A8E">
      <w:pPr>
        <w:pStyle w:val="ListParagraph"/>
        <w:rPr>
          <w:color w:val="000000" w:themeColor="text1"/>
          <w:sz w:val="24"/>
          <w:szCs w:val="24"/>
        </w:rPr>
      </w:pPr>
      <w:r>
        <w:rPr>
          <w:color w:val="000000" w:themeColor="text1"/>
          <w:sz w:val="24"/>
          <w:szCs w:val="24"/>
        </w:rPr>
        <w:t xml:space="preserve"> </w:t>
      </w:r>
    </w:p>
    <w:p w:rsidR="00553A8E" w:rsidRPr="00553A8E" w:rsidRDefault="00553A8E" w:rsidP="00553A8E">
      <w:pPr>
        <w:pStyle w:val="ListParagraph"/>
        <w:numPr>
          <w:ilvl w:val="0"/>
          <w:numId w:val="16"/>
        </w:numPr>
        <w:rPr>
          <w:color w:val="000000" w:themeColor="text1"/>
          <w:sz w:val="24"/>
          <w:szCs w:val="24"/>
        </w:rPr>
      </w:pPr>
      <w:r w:rsidRPr="00553A8E">
        <w:rPr>
          <w:rFonts w:ascii="Times New Roman" w:eastAsia="Times New Roman" w:hAnsi="Times New Roman" w:cs="Times New Roman"/>
          <w:sz w:val="24"/>
          <w:szCs w:val="24"/>
        </w:rPr>
        <w:t xml:space="preserve">(a) As we move from left to right the increase in atomic number and decrease in size results in a greater nuclear pull. As a result, the ability to attract the electrons increases, and so does the electron affinity. </w:t>
      </w:r>
    </w:p>
    <w:p w:rsidR="00553A8E" w:rsidRPr="00553A8E" w:rsidRDefault="00553A8E" w:rsidP="00553A8E">
      <w:pPr>
        <w:pStyle w:val="ListParagraph"/>
        <w:spacing w:before="100" w:beforeAutospacing="1" w:after="100" w:afterAutospacing="1" w:line="240" w:lineRule="auto"/>
        <w:rPr>
          <w:rFonts w:ascii="Times New Roman" w:eastAsia="Times New Roman" w:hAnsi="Times New Roman" w:cs="Times New Roman"/>
          <w:sz w:val="24"/>
          <w:szCs w:val="24"/>
        </w:rPr>
      </w:pPr>
      <w:r w:rsidRPr="00553A8E">
        <w:rPr>
          <w:rFonts w:ascii="Times New Roman" w:eastAsia="Times New Roman" w:hAnsi="Times New Roman" w:cs="Times New Roman"/>
          <w:sz w:val="24"/>
          <w:szCs w:val="24"/>
        </w:rPr>
        <w:t>But noble gases have complete stable octet configuration, hence their electron affinity is lower than halogens.</w:t>
      </w:r>
    </w:p>
    <w:p w:rsidR="00553A8E" w:rsidRPr="00553A8E" w:rsidRDefault="00553A8E" w:rsidP="00553A8E">
      <w:pPr>
        <w:pStyle w:val="ListParagraph"/>
        <w:spacing w:before="100" w:beforeAutospacing="1" w:after="100" w:afterAutospacing="1" w:line="240" w:lineRule="auto"/>
        <w:rPr>
          <w:rFonts w:ascii="Times New Roman" w:eastAsia="Times New Roman" w:hAnsi="Times New Roman" w:cs="Times New Roman"/>
          <w:sz w:val="24"/>
          <w:szCs w:val="24"/>
        </w:rPr>
      </w:pPr>
      <w:r w:rsidRPr="00553A8E">
        <w:rPr>
          <w:rFonts w:ascii="Times New Roman" w:eastAsia="Times New Roman" w:hAnsi="Times New Roman" w:cs="Times New Roman"/>
          <w:sz w:val="24"/>
          <w:szCs w:val="24"/>
        </w:rPr>
        <w:t>Hence halogens on extreme right have highest electron affinity in a period.</w:t>
      </w:r>
    </w:p>
    <w:p w:rsidR="00553A8E" w:rsidRPr="00553A8E" w:rsidRDefault="00553A8E" w:rsidP="00553A8E">
      <w:pPr>
        <w:pStyle w:val="ListParagraph"/>
        <w:spacing w:before="100" w:beforeAutospacing="1" w:after="100" w:afterAutospacing="1" w:line="240" w:lineRule="auto"/>
        <w:rPr>
          <w:rFonts w:ascii="Times New Roman" w:eastAsia="Times New Roman" w:hAnsi="Times New Roman" w:cs="Times New Roman"/>
          <w:sz w:val="24"/>
          <w:szCs w:val="24"/>
        </w:rPr>
      </w:pPr>
      <w:r w:rsidRPr="00553A8E">
        <w:rPr>
          <w:rFonts w:ascii="Times New Roman" w:eastAsia="Times New Roman" w:hAnsi="Times New Roman" w:cs="Times New Roman"/>
          <w:sz w:val="24"/>
          <w:szCs w:val="24"/>
        </w:rPr>
        <w:t xml:space="preserve">(b) Chlorine is smaller than </w:t>
      </w:r>
      <w:proofErr w:type="spellStart"/>
      <w:r w:rsidRPr="00553A8E">
        <w:rPr>
          <w:rFonts w:ascii="Times New Roman" w:eastAsia="Times New Roman" w:hAnsi="Times New Roman" w:cs="Times New Roman"/>
          <w:sz w:val="24"/>
          <w:szCs w:val="24"/>
        </w:rPr>
        <w:t>sulphur</w:t>
      </w:r>
      <w:proofErr w:type="spellEnd"/>
      <w:r w:rsidRPr="00553A8E">
        <w:rPr>
          <w:rFonts w:ascii="Times New Roman" w:eastAsia="Times New Roman" w:hAnsi="Times New Roman" w:cs="Times New Roman"/>
          <w:sz w:val="24"/>
          <w:szCs w:val="24"/>
        </w:rPr>
        <w:t xml:space="preserve"> with a bigger atomic number. Since its nuclear pull is more, hence its electron affinity is higher than </w:t>
      </w:r>
      <w:proofErr w:type="spellStart"/>
      <w:r w:rsidRPr="00553A8E">
        <w:rPr>
          <w:rFonts w:ascii="Times New Roman" w:eastAsia="Times New Roman" w:hAnsi="Times New Roman" w:cs="Times New Roman"/>
          <w:sz w:val="24"/>
          <w:szCs w:val="24"/>
        </w:rPr>
        <w:t>sulphur</w:t>
      </w:r>
      <w:proofErr w:type="spellEnd"/>
      <w:r w:rsidRPr="00553A8E">
        <w:rPr>
          <w:rFonts w:ascii="Times New Roman" w:eastAsia="Times New Roman" w:hAnsi="Times New Roman" w:cs="Times New Roman"/>
          <w:sz w:val="24"/>
          <w:szCs w:val="24"/>
        </w:rPr>
        <w:t>.</w:t>
      </w:r>
    </w:p>
    <w:p w:rsidR="00D57313" w:rsidRDefault="00D57313" w:rsidP="00553A8E">
      <w:pPr>
        <w:pStyle w:val="ListParagraph"/>
        <w:rPr>
          <w:color w:val="000000" w:themeColor="text1"/>
          <w:sz w:val="24"/>
          <w:szCs w:val="24"/>
        </w:rPr>
      </w:pPr>
      <w:r>
        <w:rPr>
          <w:color w:val="000000" w:themeColor="text1"/>
          <w:sz w:val="24"/>
          <w:szCs w:val="24"/>
        </w:rPr>
        <w:t xml:space="preserve"> </w:t>
      </w:r>
    </w:p>
    <w:p w:rsidR="00D57313" w:rsidRPr="002610AA" w:rsidRDefault="002610AA" w:rsidP="002610AA">
      <w:pPr>
        <w:pStyle w:val="ListParagraph"/>
        <w:numPr>
          <w:ilvl w:val="0"/>
          <w:numId w:val="16"/>
        </w:numPr>
        <w:rPr>
          <w:color w:val="000000" w:themeColor="text1"/>
          <w:sz w:val="24"/>
          <w:szCs w:val="24"/>
        </w:rPr>
      </w:pPr>
      <w:r>
        <w:lastRenderedPageBreak/>
        <w:t>Since size of chlorine is bigger than fluorine hence the electrons being farther away from the nucleus experience a lesser force of attraction, hence electron negativity of chlorine is less than fluorine.</w:t>
      </w:r>
      <w:r w:rsidR="00D57313" w:rsidRPr="002610AA">
        <w:rPr>
          <w:color w:val="000000" w:themeColor="text1"/>
          <w:sz w:val="24"/>
          <w:szCs w:val="24"/>
        </w:rPr>
        <w:t xml:space="preserve"> </w:t>
      </w:r>
    </w:p>
    <w:p w:rsidR="007D5EA1" w:rsidRPr="007D5EA1" w:rsidRDefault="007D5EA1" w:rsidP="007D5EA1">
      <w:pPr>
        <w:pStyle w:val="ListParagraph"/>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7D5EA1">
        <w:rPr>
          <w:rFonts w:ascii="Times New Roman" w:eastAsia="Times New Roman" w:hAnsi="Times New Roman" w:cs="Times New Roman"/>
          <w:sz w:val="24"/>
          <w:szCs w:val="24"/>
        </w:rPr>
        <w:t>Electronegativity measures an atom's tendency to attract shared pair of electrons towards itself.</w:t>
      </w:r>
    </w:p>
    <w:p w:rsidR="007D5EA1" w:rsidRPr="007D5EA1" w:rsidRDefault="007D5EA1" w:rsidP="007D5EA1">
      <w:pPr>
        <w:pStyle w:val="ListParagraph"/>
        <w:spacing w:before="100" w:beforeAutospacing="1" w:after="100" w:afterAutospacing="1" w:line="240" w:lineRule="auto"/>
        <w:rPr>
          <w:rFonts w:ascii="Times New Roman" w:eastAsia="Times New Roman" w:hAnsi="Times New Roman" w:cs="Times New Roman"/>
          <w:sz w:val="24"/>
          <w:szCs w:val="24"/>
        </w:rPr>
      </w:pPr>
      <w:r w:rsidRPr="007D5EA1">
        <w:rPr>
          <w:rFonts w:ascii="Times New Roman" w:eastAsia="Times New Roman" w:hAnsi="Times New Roman" w:cs="Times New Roman"/>
          <w:sz w:val="24"/>
          <w:szCs w:val="24"/>
        </w:rPr>
        <w:t>Its S.I unit is Pauling unit.</w:t>
      </w:r>
    </w:p>
    <w:p w:rsidR="00D57313" w:rsidRDefault="00D57313" w:rsidP="007D5EA1">
      <w:pPr>
        <w:pStyle w:val="ListParagraph"/>
        <w:rPr>
          <w:color w:val="000000" w:themeColor="text1"/>
          <w:sz w:val="24"/>
          <w:szCs w:val="24"/>
        </w:rPr>
      </w:pPr>
      <w:r>
        <w:rPr>
          <w:color w:val="000000" w:themeColor="text1"/>
          <w:sz w:val="24"/>
          <w:szCs w:val="24"/>
        </w:rPr>
        <w:t xml:space="preserve"> </w:t>
      </w:r>
    </w:p>
    <w:p w:rsidR="007D5EA1" w:rsidRPr="007D5EA1" w:rsidRDefault="007D5EA1" w:rsidP="007D5EA1">
      <w:pPr>
        <w:pStyle w:val="ListParagraph"/>
        <w:numPr>
          <w:ilvl w:val="0"/>
          <w:numId w:val="16"/>
        </w:numPr>
        <w:rPr>
          <w:color w:val="000000" w:themeColor="text1"/>
          <w:sz w:val="24"/>
          <w:szCs w:val="24"/>
        </w:rPr>
      </w:pPr>
      <w:r w:rsidRPr="007D5EA1">
        <w:rPr>
          <w:rFonts w:ascii="Times New Roman" w:eastAsia="Times New Roman" w:hAnsi="Times New Roman" w:cs="Times New Roman"/>
          <w:sz w:val="24"/>
          <w:szCs w:val="24"/>
        </w:rPr>
        <w:t>(</w:t>
      </w:r>
      <w:proofErr w:type="spellStart"/>
      <w:r w:rsidRPr="007D5EA1">
        <w:rPr>
          <w:rFonts w:ascii="Times New Roman" w:eastAsia="Times New Roman" w:hAnsi="Times New Roman" w:cs="Times New Roman"/>
          <w:sz w:val="24"/>
          <w:szCs w:val="24"/>
        </w:rPr>
        <w:t>i</w:t>
      </w:r>
      <w:proofErr w:type="spellEnd"/>
      <w:r w:rsidRPr="007D5EA1">
        <w:rPr>
          <w:rFonts w:ascii="Times New Roman" w:eastAsia="Times New Roman" w:hAnsi="Times New Roman" w:cs="Times New Roman"/>
          <w:sz w:val="24"/>
          <w:szCs w:val="24"/>
        </w:rPr>
        <w:t xml:space="preserve">) The element fluorine has the highest electronegativity and </w:t>
      </w:r>
      <w:proofErr w:type="spellStart"/>
      <w:r w:rsidRPr="007D5EA1">
        <w:rPr>
          <w:rFonts w:ascii="Times New Roman" w:eastAsia="Times New Roman" w:hAnsi="Times New Roman" w:cs="Times New Roman"/>
          <w:sz w:val="24"/>
          <w:szCs w:val="24"/>
        </w:rPr>
        <w:t>Caesium</w:t>
      </w:r>
      <w:proofErr w:type="spellEnd"/>
      <w:r w:rsidRPr="007D5EA1">
        <w:rPr>
          <w:rFonts w:ascii="Times New Roman" w:eastAsia="Times New Roman" w:hAnsi="Times New Roman" w:cs="Times New Roman"/>
          <w:sz w:val="24"/>
          <w:szCs w:val="24"/>
        </w:rPr>
        <w:t xml:space="preserve"> has the lowest electronegativity.</w:t>
      </w:r>
    </w:p>
    <w:p w:rsidR="007D5EA1" w:rsidRPr="007D5EA1" w:rsidRDefault="007D5EA1" w:rsidP="007D5EA1">
      <w:pPr>
        <w:pStyle w:val="ListParagraph"/>
        <w:spacing w:before="100" w:beforeAutospacing="1" w:after="100" w:afterAutospacing="1" w:line="240" w:lineRule="auto"/>
        <w:rPr>
          <w:rFonts w:ascii="Times New Roman" w:eastAsia="Times New Roman" w:hAnsi="Times New Roman" w:cs="Times New Roman"/>
          <w:sz w:val="24"/>
          <w:szCs w:val="24"/>
        </w:rPr>
      </w:pPr>
      <w:r w:rsidRPr="007D5EA1">
        <w:rPr>
          <w:rFonts w:ascii="Times New Roman" w:eastAsia="Times New Roman" w:hAnsi="Times New Roman" w:cs="Times New Roman"/>
          <w:sz w:val="24"/>
          <w:szCs w:val="24"/>
        </w:rPr>
        <w:t xml:space="preserve">(ii) The nature of oxides changes from basic </w:t>
      </w:r>
      <w:proofErr w:type="spellStart"/>
      <w:r w:rsidRPr="007D5EA1">
        <w:rPr>
          <w:rFonts w:ascii="Times New Roman" w:eastAsia="Times New Roman" w:hAnsi="Times New Roman" w:cs="Times New Roman"/>
          <w:sz w:val="24"/>
          <w:szCs w:val="24"/>
        </w:rPr>
        <w:t>to</w:t>
      </w:r>
      <w:proofErr w:type="spellEnd"/>
      <w:r w:rsidRPr="007D5EA1">
        <w:rPr>
          <w:rFonts w:ascii="Times New Roman" w:eastAsia="Times New Roman" w:hAnsi="Times New Roman" w:cs="Times New Roman"/>
          <w:sz w:val="24"/>
          <w:szCs w:val="24"/>
        </w:rPr>
        <w:t xml:space="preserve"> acidic as we move from left to right in third period. Hence sodium forms most basic oxide while oxide of Aluminum is amphoteric and oxides of phosphorus, </w:t>
      </w:r>
      <w:proofErr w:type="spellStart"/>
      <w:r w:rsidRPr="007D5EA1">
        <w:rPr>
          <w:rFonts w:ascii="Times New Roman" w:eastAsia="Times New Roman" w:hAnsi="Times New Roman" w:cs="Times New Roman"/>
          <w:sz w:val="24"/>
          <w:szCs w:val="24"/>
        </w:rPr>
        <w:t>sulphur</w:t>
      </w:r>
      <w:proofErr w:type="spellEnd"/>
      <w:r w:rsidRPr="007D5EA1">
        <w:rPr>
          <w:rFonts w:ascii="Times New Roman" w:eastAsia="Times New Roman" w:hAnsi="Times New Roman" w:cs="Times New Roman"/>
          <w:sz w:val="24"/>
          <w:szCs w:val="24"/>
        </w:rPr>
        <w:t xml:space="preserve"> and chlorine are progressively acidic. </w:t>
      </w:r>
    </w:p>
    <w:p w:rsidR="00D57313" w:rsidRDefault="00D57313" w:rsidP="007D5EA1">
      <w:pPr>
        <w:pStyle w:val="ListParagraph"/>
        <w:rPr>
          <w:color w:val="000000" w:themeColor="text1"/>
          <w:sz w:val="24"/>
          <w:szCs w:val="24"/>
        </w:rPr>
      </w:pPr>
      <w:r>
        <w:rPr>
          <w:color w:val="000000" w:themeColor="text1"/>
          <w:sz w:val="24"/>
          <w:szCs w:val="24"/>
        </w:rPr>
        <w:t xml:space="preserve"> </w:t>
      </w:r>
    </w:p>
    <w:p w:rsidR="00AF2F99" w:rsidRPr="00AF2F99" w:rsidRDefault="00AF2F99" w:rsidP="00AF2F99">
      <w:pPr>
        <w:pStyle w:val="ListParagraph"/>
        <w:numPr>
          <w:ilvl w:val="0"/>
          <w:numId w:val="16"/>
        </w:numPr>
        <w:rPr>
          <w:color w:val="000000" w:themeColor="text1"/>
          <w:sz w:val="24"/>
          <w:szCs w:val="24"/>
        </w:rPr>
      </w:pPr>
      <w:r w:rsidRPr="00AF2F99">
        <w:rPr>
          <w:rFonts w:ascii="Times New Roman" w:eastAsia="Times New Roman" w:hAnsi="Times New Roman" w:cs="Times New Roman"/>
          <w:sz w:val="24"/>
          <w:szCs w:val="24"/>
        </w:rPr>
        <w:t>(</w:t>
      </w:r>
      <w:proofErr w:type="spellStart"/>
      <w:r w:rsidRPr="00AF2F99">
        <w:rPr>
          <w:rFonts w:ascii="Times New Roman" w:eastAsia="Times New Roman" w:hAnsi="Times New Roman" w:cs="Times New Roman"/>
          <w:sz w:val="24"/>
          <w:szCs w:val="24"/>
        </w:rPr>
        <w:t>i</w:t>
      </w:r>
      <w:proofErr w:type="spellEnd"/>
      <w:r w:rsidRPr="00AF2F99">
        <w:rPr>
          <w:rFonts w:ascii="Times New Roman" w:eastAsia="Times New Roman" w:hAnsi="Times New Roman" w:cs="Times New Roman"/>
          <w:sz w:val="24"/>
          <w:szCs w:val="24"/>
        </w:rPr>
        <w:t>) Ionization energy</w:t>
      </w:r>
    </w:p>
    <w:p w:rsidR="00AF2F99" w:rsidRPr="00AF2F99" w:rsidRDefault="00AF2F99" w:rsidP="00AF2F99">
      <w:pPr>
        <w:pStyle w:val="ListParagraph"/>
        <w:spacing w:before="100" w:beforeAutospacing="1" w:after="100" w:afterAutospacing="1" w:line="240" w:lineRule="auto"/>
        <w:rPr>
          <w:rFonts w:ascii="Times New Roman" w:eastAsia="Times New Roman" w:hAnsi="Times New Roman" w:cs="Times New Roman"/>
          <w:sz w:val="24"/>
          <w:szCs w:val="24"/>
        </w:rPr>
      </w:pPr>
      <w:r w:rsidRPr="00AF2F99">
        <w:rPr>
          <w:rFonts w:ascii="Times New Roman" w:eastAsia="Times New Roman" w:hAnsi="Times New Roman" w:cs="Times New Roman"/>
          <w:sz w:val="24"/>
          <w:szCs w:val="24"/>
        </w:rPr>
        <w:t>(ii) Metallic character</w:t>
      </w:r>
    </w:p>
    <w:p w:rsidR="00AF2F99" w:rsidRPr="00AF2F99" w:rsidRDefault="00AF2F99" w:rsidP="00AF2F99">
      <w:pPr>
        <w:pStyle w:val="ListParagraph"/>
        <w:spacing w:before="100" w:beforeAutospacing="1" w:after="100" w:afterAutospacing="1" w:line="240" w:lineRule="auto"/>
        <w:rPr>
          <w:rFonts w:ascii="Times New Roman" w:eastAsia="Times New Roman" w:hAnsi="Times New Roman" w:cs="Times New Roman"/>
          <w:sz w:val="24"/>
          <w:szCs w:val="24"/>
        </w:rPr>
      </w:pPr>
      <w:r w:rsidRPr="00AF2F99">
        <w:rPr>
          <w:rFonts w:ascii="Times New Roman" w:eastAsia="Times New Roman" w:hAnsi="Times New Roman" w:cs="Times New Roman"/>
          <w:sz w:val="24"/>
          <w:szCs w:val="24"/>
        </w:rPr>
        <w:t>(iii) Electronegativity</w:t>
      </w:r>
    </w:p>
    <w:p w:rsidR="00D57313" w:rsidRDefault="00D57313" w:rsidP="00AF2F99">
      <w:pPr>
        <w:pStyle w:val="ListParagraph"/>
        <w:rPr>
          <w:color w:val="000000" w:themeColor="text1"/>
          <w:sz w:val="24"/>
          <w:szCs w:val="24"/>
        </w:rPr>
      </w:pPr>
      <w:r>
        <w:rPr>
          <w:color w:val="000000" w:themeColor="text1"/>
          <w:sz w:val="24"/>
          <w:szCs w:val="24"/>
        </w:rPr>
        <w:t xml:space="preserve"> </w:t>
      </w:r>
    </w:p>
    <w:p w:rsidR="00DE719E" w:rsidRPr="00DE719E" w:rsidRDefault="00DE719E" w:rsidP="00DE719E">
      <w:pPr>
        <w:pStyle w:val="ListParagraph"/>
        <w:numPr>
          <w:ilvl w:val="0"/>
          <w:numId w:val="16"/>
        </w:numPr>
        <w:rPr>
          <w:color w:val="000000" w:themeColor="text1"/>
          <w:sz w:val="24"/>
          <w:szCs w:val="24"/>
        </w:rPr>
      </w:pPr>
      <w:r w:rsidRPr="00DE719E">
        <w:rPr>
          <w:rFonts w:ascii="Times New Roman" w:eastAsia="Times New Roman" w:hAnsi="Times New Roman" w:cs="Times New Roman"/>
          <w:sz w:val="24"/>
          <w:szCs w:val="24"/>
        </w:rPr>
        <w:t>(a) On moving across a period, nuclear pull increases because of the increase in atomic number, and thus, the atomic size decreases. Hence, elements cannot lose electrons easily. Hence, Group 17 elements are strong non-metals, while Group 1 elements are strong metals.</w:t>
      </w:r>
    </w:p>
    <w:p w:rsidR="00DE719E" w:rsidRPr="00DE719E" w:rsidRDefault="00DE719E" w:rsidP="00DE719E">
      <w:pPr>
        <w:pStyle w:val="ListParagraph"/>
        <w:spacing w:before="100" w:beforeAutospacing="1" w:after="100" w:afterAutospacing="1" w:line="240" w:lineRule="auto"/>
        <w:rPr>
          <w:rFonts w:ascii="Times New Roman" w:eastAsia="Times New Roman" w:hAnsi="Times New Roman" w:cs="Times New Roman"/>
          <w:sz w:val="24"/>
          <w:szCs w:val="24"/>
        </w:rPr>
      </w:pPr>
      <w:r w:rsidRPr="00DE719E">
        <w:rPr>
          <w:rFonts w:ascii="Times New Roman" w:eastAsia="Times New Roman" w:hAnsi="Times New Roman" w:cs="Times New Roman"/>
          <w:sz w:val="24"/>
          <w:szCs w:val="24"/>
        </w:rPr>
        <w:t>(b)  On moving across a period, nuclear pull increases because of the increase in atomic number, and thus, the atomic size decreases. Hence, elements cannot lose electrons easily. Hence, Group 17 elements are strong non-metals, while Group 1 elements are strong metals. Down a group, the atomic size increases and the nuclear charge also increases. The effect of an increased atomic size is greater as compared to the increased nuclear charge. Therefore, metallic nature increases as one moves down a group, i.e. they can lose electrons easily.</w:t>
      </w:r>
    </w:p>
    <w:p w:rsidR="00DE719E" w:rsidRPr="00DE719E" w:rsidRDefault="00DE719E" w:rsidP="00DE719E">
      <w:pPr>
        <w:pStyle w:val="ListParagraph"/>
        <w:spacing w:before="100" w:beforeAutospacing="1" w:after="100" w:afterAutospacing="1" w:line="240" w:lineRule="auto"/>
        <w:rPr>
          <w:rFonts w:ascii="Times New Roman" w:eastAsia="Times New Roman" w:hAnsi="Times New Roman" w:cs="Times New Roman"/>
          <w:sz w:val="24"/>
          <w:szCs w:val="24"/>
        </w:rPr>
      </w:pPr>
      <w:r w:rsidRPr="00DE719E">
        <w:rPr>
          <w:rFonts w:ascii="Times New Roman" w:eastAsia="Times New Roman" w:hAnsi="Times New Roman" w:cs="Times New Roman"/>
          <w:sz w:val="24"/>
          <w:szCs w:val="24"/>
        </w:rPr>
        <w:t>(c) The atomic size of halogens is very small. The smaller the atomic size, the greater the electron affinity, because the effective attractive force between the nucleus and the valence electrons is greater in smaller atoms, and so the electrons are held firmly.</w:t>
      </w:r>
    </w:p>
    <w:p w:rsidR="00DE719E" w:rsidRPr="00DE719E" w:rsidRDefault="00DE719E" w:rsidP="00DE719E">
      <w:pPr>
        <w:pStyle w:val="ListParagraph"/>
        <w:spacing w:before="100" w:beforeAutospacing="1" w:after="100" w:afterAutospacing="1" w:line="240" w:lineRule="auto"/>
        <w:rPr>
          <w:rFonts w:ascii="Times New Roman" w:eastAsia="Times New Roman" w:hAnsi="Times New Roman" w:cs="Times New Roman"/>
          <w:sz w:val="24"/>
          <w:szCs w:val="24"/>
        </w:rPr>
      </w:pPr>
      <w:r w:rsidRPr="00DE719E">
        <w:rPr>
          <w:rFonts w:ascii="Times New Roman" w:eastAsia="Times New Roman" w:hAnsi="Times New Roman" w:cs="Times New Roman"/>
          <w:sz w:val="24"/>
          <w:szCs w:val="24"/>
        </w:rPr>
        <w:t xml:space="preserve">(d) The reducing property depends on the </w:t>
      </w:r>
      <w:proofErr w:type="spellStart"/>
      <w:r w:rsidRPr="00DE719E">
        <w:rPr>
          <w:rFonts w:ascii="Times New Roman" w:eastAsia="Times New Roman" w:hAnsi="Times New Roman" w:cs="Times New Roman"/>
          <w:sz w:val="24"/>
          <w:szCs w:val="24"/>
        </w:rPr>
        <w:t>ionisation</w:t>
      </w:r>
      <w:proofErr w:type="spellEnd"/>
      <w:r w:rsidRPr="00DE719E">
        <w:rPr>
          <w:rFonts w:ascii="Times New Roman" w:eastAsia="Times New Roman" w:hAnsi="Times New Roman" w:cs="Times New Roman"/>
          <w:sz w:val="24"/>
          <w:szCs w:val="24"/>
        </w:rPr>
        <w:t xml:space="preserve"> potential and electron affinity of the elements. In a period, from left to right in a horizontal row of the periodic table, the atomic size decreases and the nuclear charge increases, so the electron affinity and </w:t>
      </w:r>
      <w:proofErr w:type="spellStart"/>
      <w:r w:rsidRPr="00DE719E">
        <w:rPr>
          <w:rFonts w:ascii="Times New Roman" w:eastAsia="Times New Roman" w:hAnsi="Times New Roman" w:cs="Times New Roman"/>
          <w:sz w:val="24"/>
          <w:szCs w:val="24"/>
        </w:rPr>
        <w:t>ionisation</w:t>
      </w:r>
      <w:proofErr w:type="spellEnd"/>
      <w:r w:rsidRPr="00DE719E">
        <w:rPr>
          <w:rFonts w:ascii="Times New Roman" w:eastAsia="Times New Roman" w:hAnsi="Times New Roman" w:cs="Times New Roman"/>
          <w:sz w:val="24"/>
          <w:szCs w:val="24"/>
        </w:rPr>
        <w:t xml:space="preserve"> energy both increase. Hence, the tendency to lose electrons decreases across the period from left to right and thus the reducing property also decreases across the period from left to right.  </w:t>
      </w:r>
    </w:p>
    <w:p w:rsidR="00DE719E" w:rsidRPr="00DE719E" w:rsidRDefault="00DE719E" w:rsidP="00DE719E">
      <w:pPr>
        <w:pStyle w:val="ListParagraph"/>
        <w:spacing w:before="100" w:beforeAutospacing="1" w:after="100" w:afterAutospacing="1" w:line="240" w:lineRule="auto"/>
        <w:rPr>
          <w:rFonts w:ascii="Times New Roman" w:eastAsia="Times New Roman" w:hAnsi="Times New Roman" w:cs="Times New Roman"/>
          <w:sz w:val="24"/>
          <w:szCs w:val="24"/>
        </w:rPr>
      </w:pPr>
      <w:r w:rsidRPr="00DE719E">
        <w:rPr>
          <w:rFonts w:ascii="Times New Roman" w:eastAsia="Times New Roman" w:hAnsi="Times New Roman" w:cs="Times New Roman"/>
          <w:sz w:val="24"/>
          <w:szCs w:val="24"/>
        </w:rPr>
        <w:lastRenderedPageBreak/>
        <w:t xml:space="preserve">The electron affinity and </w:t>
      </w:r>
      <w:proofErr w:type="spellStart"/>
      <w:r w:rsidRPr="00DE719E">
        <w:rPr>
          <w:rFonts w:ascii="Times New Roman" w:eastAsia="Times New Roman" w:hAnsi="Times New Roman" w:cs="Times New Roman"/>
          <w:sz w:val="24"/>
          <w:szCs w:val="24"/>
        </w:rPr>
        <w:t>ionisation</w:t>
      </w:r>
      <w:proofErr w:type="spellEnd"/>
      <w:r w:rsidRPr="00DE719E">
        <w:rPr>
          <w:rFonts w:ascii="Times New Roman" w:eastAsia="Times New Roman" w:hAnsi="Times New Roman" w:cs="Times New Roman"/>
          <w:sz w:val="24"/>
          <w:szCs w:val="24"/>
        </w:rPr>
        <w:t xml:space="preserve"> potential decreases along the group from top to bottom. Hence, the tendency to lose electrons increases, and thus, the reducing property also increases along the group from top to bottom. </w:t>
      </w:r>
    </w:p>
    <w:p w:rsidR="001D2C14" w:rsidRPr="001D2C14" w:rsidRDefault="00DE719E" w:rsidP="001D2C14">
      <w:pPr>
        <w:pStyle w:val="ListParagraph"/>
        <w:spacing w:before="100" w:beforeAutospacing="1" w:after="100" w:afterAutospacing="1" w:line="240" w:lineRule="auto"/>
        <w:rPr>
          <w:rFonts w:ascii="Times New Roman" w:eastAsia="Times New Roman" w:hAnsi="Times New Roman" w:cs="Times New Roman"/>
          <w:sz w:val="24"/>
          <w:szCs w:val="24"/>
        </w:rPr>
      </w:pPr>
      <w:r w:rsidRPr="00DE719E">
        <w:rPr>
          <w:rFonts w:ascii="Times New Roman" w:eastAsia="Times New Roman" w:hAnsi="Times New Roman" w:cs="Times New Roman"/>
          <w:sz w:val="24"/>
          <w:szCs w:val="24"/>
        </w:rPr>
        <w:t>(e) In a period, the size of an atom decreases from left to right. This is because the nuclear charge, i.e. the atomic number increases from left to right in the same period, thereby bringing the outermost shell closer to the nucleus. Therefore, considering the third period given above, it has been found that sodium is the largest in size, while chlorine is the smallest. </w:t>
      </w:r>
      <w:r w:rsidR="00D57313">
        <w:rPr>
          <w:color w:val="000000" w:themeColor="text1"/>
          <w:sz w:val="24"/>
          <w:szCs w:val="24"/>
        </w:rPr>
        <w:t xml:space="preserve"> </w:t>
      </w:r>
    </w:p>
    <w:p w:rsidR="00D57313" w:rsidRDefault="00D57313" w:rsidP="001D2C14">
      <w:pPr>
        <w:rPr>
          <w:b/>
          <w:color w:val="000000" w:themeColor="text1"/>
          <w:sz w:val="24"/>
          <w:szCs w:val="24"/>
          <w:u w:val="single"/>
        </w:rPr>
      </w:pPr>
      <w:r w:rsidRPr="001D2C14">
        <w:rPr>
          <w:color w:val="000000" w:themeColor="text1"/>
          <w:sz w:val="24"/>
          <w:szCs w:val="24"/>
        </w:rPr>
        <w:t xml:space="preserve"> </w:t>
      </w:r>
      <w:r w:rsidR="001D2C14">
        <w:rPr>
          <w:b/>
          <w:color w:val="000000" w:themeColor="text1"/>
          <w:sz w:val="24"/>
          <w:szCs w:val="24"/>
          <w:u w:val="single"/>
        </w:rPr>
        <w:t>Exercise 1</w:t>
      </w:r>
    </w:p>
    <w:p w:rsidR="00481734" w:rsidRPr="00481734" w:rsidRDefault="00481734" w:rsidP="00481734">
      <w:pPr>
        <w:pStyle w:val="ListParagraph"/>
        <w:numPr>
          <w:ilvl w:val="0"/>
          <w:numId w:val="17"/>
        </w:numPr>
        <w:rPr>
          <w:color w:val="000000" w:themeColor="text1"/>
          <w:sz w:val="24"/>
          <w:szCs w:val="24"/>
        </w:rPr>
      </w:pPr>
      <w:r w:rsidRPr="00481734">
        <w:rPr>
          <w:rFonts w:ascii="Times New Roman" w:eastAsia="Times New Roman" w:hAnsi="Times New Roman" w:cs="Times New Roman"/>
          <w:sz w:val="24"/>
          <w:szCs w:val="24"/>
        </w:rPr>
        <w:t xml:space="preserve">(a) The total number of electron shells in an atom determines the period to which the element belongs, and </w:t>
      </w:r>
      <w:r w:rsidRPr="00481734">
        <w:rPr>
          <w:rFonts w:ascii="Times New Roman" w:eastAsia="Times New Roman" w:hAnsi="Times New Roman" w:cs="Times New Roman"/>
          <w:color w:val="000000"/>
          <w:sz w:val="24"/>
          <w:szCs w:val="24"/>
        </w:rPr>
        <w:t xml:space="preserve">the </w:t>
      </w:r>
      <w:r w:rsidRPr="00481734">
        <w:rPr>
          <w:rFonts w:ascii="Times New Roman" w:eastAsia="Times New Roman" w:hAnsi="Times New Roman" w:cs="Times New Roman"/>
          <w:sz w:val="24"/>
          <w:szCs w:val="24"/>
        </w:rPr>
        <w:t>valence electrons determine the group to which it will belong. So with the help of electronic configuration we can figure out the period and group number of an element.</w:t>
      </w:r>
    </w:p>
    <w:p w:rsidR="00481734" w:rsidRPr="00481734" w:rsidRDefault="00481734" w:rsidP="00481734">
      <w:pPr>
        <w:pStyle w:val="ListParagraph"/>
        <w:spacing w:before="100" w:beforeAutospacing="1" w:after="100" w:afterAutospacing="1" w:line="240" w:lineRule="auto"/>
        <w:rPr>
          <w:rFonts w:ascii="Times New Roman" w:eastAsia="Times New Roman" w:hAnsi="Times New Roman" w:cs="Times New Roman"/>
          <w:sz w:val="24"/>
          <w:szCs w:val="24"/>
        </w:rPr>
      </w:pPr>
      <w:r w:rsidRPr="00481734">
        <w:rPr>
          <w:rFonts w:ascii="Times New Roman" w:eastAsia="Times New Roman" w:hAnsi="Times New Roman" w:cs="Times New Roman"/>
          <w:sz w:val="24"/>
          <w:szCs w:val="24"/>
        </w:rPr>
        <w:t>Elements with one and two valence electrons belong to group 1 and 2 respectively, while to determine the group number of elements with 3 to 8 valence electrons, we add 10 to their valence electrons.</w:t>
      </w:r>
    </w:p>
    <w:p w:rsidR="00481734" w:rsidRPr="00481734" w:rsidRDefault="00481734" w:rsidP="00481734">
      <w:pPr>
        <w:pStyle w:val="ListParagraph"/>
        <w:spacing w:before="100" w:beforeAutospacing="1" w:after="100" w:afterAutospacing="1" w:line="240" w:lineRule="auto"/>
        <w:rPr>
          <w:rFonts w:ascii="Times New Roman" w:eastAsia="Times New Roman" w:hAnsi="Times New Roman" w:cs="Times New Roman"/>
          <w:sz w:val="24"/>
          <w:szCs w:val="24"/>
        </w:rPr>
      </w:pPr>
      <w:r w:rsidRPr="00481734">
        <w:rPr>
          <w:rFonts w:ascii="Times New Roman" w:eastAsia="Times New Roman" w:hAnsi="Times New Roman" w:cs="Times New Roman"/>
          <w:sz w:val="24"/>
          <w:szCs w:val="24"/>
        </w:rPr>
        <w:t>For example an element X has atomic number 15</w:t>
      </w:r>
    </w:p>
    <w:p w:rsidR="00481734" w:rsidRPr="00481734" w:rsidRDefault="00481734" w:rsidP="00481734">
      <w:pPr>
        <w:pStyle w:val="ListParagraph"/>
        <w:spacing w:before="100" w:beforeAutospacing="1" w:after="100" w:afterAutospacing="1" w:line="240" w:lineRule="auto"/>
        <w:rPr>
          <w:rFonts w:ascii="Times New Roman" w:eastAsia="Times New Roman" w:hAnsi="Times New Roman" w:cs="Times New Roman"/>
          <w:sz w:val="24"/>
          <w:szCs w:val="24"/>
        </w:rPr>
      </w:pPr>
      <w:r w:rsidRPr="00481734">
        <w:rPr>
          <w:rFonts w:ascii="Times New Roman" w:eastAsia="Times New Roman" w:hAnsi="Times New Roman" w:cs="Times New Roman"/>
          <w:sz w:val="24"/>
          <w:szCs w:val="24"/>
        </w:rPr>
        <w:t>Its configuration will be:</w:t>
      </w:r>
    </w:p>
    <w:p w:rsidR="00481734" w:rsidRPr="00481734" w:rsidRDefault="00481734" w:rsidP="00481734">
      <w:pPr>
        <w:pStyle w:val="ListParagraph"/>
        <w:spacing w:before="100" w:beforeAutospacing="1" w:after="100" w:afterAutospacing="1" w:line="240" w:lineRule="auto"/>
        <w:rPr>
          <w:rFonts w:ascii="Times New Roman" w:eastAsia="Times New Roman" w:hAnsi="Times New Roman" w:cs="Times New Roman"/>
          <w:sz w:val="24"/>
          <w:szCs w:val="24"/>
        </w:rPr>
      </w:pPr>
      <w:r w:rsidRPr="00481734">
        <w:rPr>
          <w:rFonts w:ascii="Times New Roman" w:eastAsia="Times New Roman" w:hAnsi="Times New Roman" w:cs="Times New Roman"/>
          <w:sz w:val="24"/>
          <w:szCs w:val="24"/>
        </w:rPr>
        <w:t xml:space="preserve">K shell has 2 electrons, L will have 8, and the remaining 5 will be placed in M shell </w:t>
      </w:r>
    </w:p>
    <w:p w:rsidR="00481734" w:rsidRPr="00481734" w:rsidRDefault="00481734" w:rsidP="00481734">
      <w:pPr>
        <w:pStyle w:val="ListParagraph"/>
        <w:spacing w:before="100" w:beforeAutospacing="1" w:after="100" w:afterAutospacing="1" w:line="240" w:lineRule="auto"/>
        <w:rPr>
          <w:rFonts w:ascii="Times New Roman" w:eastAsia="Times New Roman" w:hAnsi="Times New Roman" w:cs="Times New Roman"/>
          <w:sz w:val="24"/>
          <w:szCs w:val="24"/>
        </w:rPr>
      </w:pPr>
      <w:r w:rsidRPr="00481734">
        <w:rPr>
          <w:rFonts w:ascii="Times New Roman" w:eastAsia="Times New Roman" w:hAnsi="Times New Roman" w:cs="Times New Roman"/>
          <w:sz w:val="24"/>
          <w:szCs w:val="24"/>
        </w:rPr>
        <w:t xml:space="preserve">Since it has three shells it belongs to period 3 and with 5 valence electrons the element will be placed in five plus </w:t>
      </w:r>
      <w:proofErr w:type="gramStart"/>
      <w:r w:rsidRPr="00481734">
        <w:rPr>
          <w:rFonts w:ascii="Times New Roman" w:eastAsia="Times New Roman" w:hAnsi="Times New Roman" w:cs="Times New Roman"/>
          <w:sz w:val="24"/>
          <w:szCs w:val="24"/>
        </w:rPr>
        <w:t>ten, that</w:t>
      </w:r>
      <w:proofErr w:type="gramEnd"/>
      <w:r w:rsidRPr="00481734">
        <w:rPr>
          <w:rFonts w:ascii="Times New Roman" w:eastAsia="Times New Roman" w:hAnsi="Times New Roman" w:cs="Times New Roman"/>
          <w:sz w:val="24"/>
          <w:szCs w:val="24"/>
        </w:rPr>
        <w:t xml:space="preserve"> is the 15</w:t>
      </w:r>
      <w:r w:rsidRPr="00481734">
        <w:rPr>
          <w:rFonts w:ascii="Times New Roman" w:eastAsia="Times New Roman" w:hAnsi="Times New Roman" w:cs="Times New Roman"/>
          <w:sz w:val="24"/>
          <w:szCs w:val="24"/>
          <w:vertAlign w:val="superscript"/>
        </w:rPr>
        <w:t>th</w:t>
      </w:r>
      <w:r w:rsidRPr="00481734">
        <w:rPr>
          <w:rFonts w:ascii="Times New Roman" w:eastAsia="Times New Roman" w:hAnsi="Times New Roman" w:cs="Times New Roman"/>
          <w:sz w:val="24"/>
          <w:szCs w:val="24"/>
        </w:rPr>
        <w:t xml:space="preserve"> group</w:t>
      </w:r>
    </w:p>
    <w:p w:rsidR="00481734" w:rsidRPr="00481734" w:rsidRDefault="00481734" w:rsidP="00481734">
      <w:pPr>
        <w:pStyle w:val="ListParagraph"/>
        <w:spacing w:before="100" w:beforeAutospacing="1" w:after="100" w:afterAutospacing="1" w:line="240" w:lineRule="auto"/>
        <w:rPr>
          <w:rFonts w:ascii="Times New Roman" w:eastAsia="Times New Roman" w:hAnsi="Times New Roman" w:cs="Times New Roman"/>
          <w:sz w:val="24"/>
          <w:szCs w:val="24"/>
        </w:rPr>
      </w:pPr>
      <w:r w:rsidRPr="00481734">
        <w:rPr>
          <w:rFonts w:ascii="Times New Roman" w:eastAsia="Times New Roman" w:hAnsi="Times New Roman" w:cs="Times New Roman"/>
          <w:sz w:val="24"/>
          <w:szCs w:val="24"/>
        </w:rPr>
        <w:t>So with the help of electronic configuration we can figure out the period and group number of an element.</w:t>
      </w:r>
    </w:p>
    <w:p w:rsidR="00481734" w:rsidRPr="00481734" w:rsidRDefault="00481734" w:rsidP="00481734">
      <w:pPr>
        <w:pStyle w:val="ListParagraph"/>
        <w:spacing w:before="100" w:beforeAutospacing="1" w:after="100" w:afterAutospacing="1" w:line="240" w:lineRule="auto"/>
        <w:rPr>
          <w:rFonts w:ascii="Times New Roman" w:eastAsia="Times New Roman" w:hAnsi="Times New Roman" w:cs="Times New Roman"/>
          <w:sz w:val="24"/>
          <w:szCs w:val="24"/>
        </w:rPr>
      </w:pPr>
      <w:r w:rsidRPr="00481734">
        <w:rPr>
          <w:rFonts w:ascii="Times New Roman" w:eastAsia="Times New Roman" w:hAnsi="Times New Roman" w:cs="Times New Roman"/>
          <w:sz w:val="24"/>
          <w:szCs w:val="24"/>
        </w:rPr>
        <w:t>(b) Atomic number = Number of protons</w:t>
      </w:r>
    </w:p>
    <w:p w:rsidR="00481734" w:rsidRPr="00481734" w:rsidRDefault="00481734" w:rsidP="00481734">
      <w:pPr>
        <w:pStyle w:val="ListParagraph"/>
        <w:spacing w:before="100" w:beforeAutospacing="1" w:after="100" w:afterAutospacing="1" w:line="240" w:lineRule="auto"/>
        <w:rPr>
          <w:rFonts w:ascii="Times New Roman" w:eastAsia="Times New Roman" w:hAnsi="Times New Roman" w:cs="Times New Roman"/>
          <w:sz w:val="24"/>
          <w:szCs w:val="24"/>
        </w:rPr>
      </w:pPr>
      <w:r w:rsidRPr="00481734">
        <w:rPr>
          <w:rFonts w:ascii="Times New Roman" w:eastAsia="Times New Roman" w:hAnsi="Times New Roman" w:cs="Times New Roman"/>
          <w:sz w:val="24"/>
          <w:szCs w:val="24"/>
        </w:rPr>
        <w:t xml:space="preserve">Hence, number of protons in K atom = 19 </w:t>
      </w:r>
    </w:p>
    <w:p w:rsidR="00481734" w:rsidRPr="00481734" w:rsidRDefault="00481734" w:rsidP="00481734">
      <w:pPr>
        <w:pStyle w:val="ListParagraph"/>
        <w:spacing w:before="100" w:beforeAutospacing="1" w:after="100" w:afterAutospacing="1" w:line="240" w:lineRule="auto"/>
        <w:rPr>
          <w:rFonts w:ascii="Times New Roman" w:eastAsia="Times New Roman" w:hAnsi="Times New Roman" w:cs="Times New Roman"/>
          <w:sz w:val="24"/>
          <w:szCs w:val="24"/>
        </w:rPr>
      </w:pPr>
      <w:r w:rsidRPr="00481734">
        <w:rPr>
          <w:rFonts w:ascii="Times New Roman" w:eastAsia="Times New Roman" w:hAnsi="Times New Roman" w:cs="Times New Roman"/>
          <w:sz w:val="24"/>
          <w:szCs w:val="24"/>
        </w:rPr>
        <w:t>Number of neutrons = Mass number - Atomic number</w:t>
      </w:r>
    </w:p>
    <w:p w:rsidR="00481734" w:rsidRPr="00481734" w:rsidRDefault="00481734" w:rsidP="00481734">
      <w:pPr>
        <w:pStyle w:val="ListParagraph"/>
        <w:spacing w:before="100" w:beforeAutospacing="1" w:after="100" w:afterAutospacing="1" w:line="240" w:lineRule="auto"/>
        <w:rPr>
          <w:rFonts w:ascii="Times New Roman" w:eastAsia="Times New Roman" w:hAnsi="Times New Roman" w:cs="Times New Roman"/>
          <w:sz w:val="24"/>
          <w:szCs w:val="24"/>
        </w:rPr>
      </w:pPr>
      <w:r w:rsidRPr="00481734">
        <w:rPr>
          <w:rFonts w:ascii="Times New Roman" w:eastAsia="Times New Roman" w:hAnsi="Times New Roman" w:cs="Times New Roman"/>
          <w:sz w:val="24"/>
          <w:szCs w:val="24"/>
        </w:rPr>
        <w:t>Hence, number of neutrons in K atom = 39-19 = 20</w:t>
      </w:r>
    </w:p>
    <w:p w:rsidR="00481734" w:rsidRPr="00481734" w:rsidRDefault="00481734" w:rsidP="00481734">
      <w:pPr>
        <w:pStyle w:val="ListParagraph"/>
        <w:spacing w:before="100" w:beforeAutospacing="1" w:after="100" w:afterAutospacing="1" w:line="240" w:lineRule="auto"/>
        <w:rPr>
          <w:rFonts w:ascii="Times New Roman" w:eastAsia="Times New Roman" w:hAnsi="Times New Roman" w:cs="Times New Roman"/>
          <w:sz w:val="24"/>
          <w:szCs w:val="24"/>
        </w:rPr>
      </w:pPr>
      <w:r w:rsidRPr="00481734">
        <w:rPr>
          <w:rFonts w:ascii="Times New Roman" w:eastAsia="Times New Roman" w:hAnsi="Times New Roman" w:cs="Times New Roman"/>
          <w:sz w:val="24"/>
          <w:szCs w:val="24"/>
        </w:rPr>
        <w:t>Number of electrons = Number of protons</w:t>
      </w:r>
    </w:p>
    <w:p w:rsidR="00481734" w:rsidRPr="00481734" w:rsidRDefault="00481734" w:rsidP="00481734">
      <w:pPr>
        <w:pStyle w:val="ListParagraph"/>
        <w:spacing w:before="100" w:beforeAutospacing="1" w:after="100" w:afterAutospacing="1" w:line="240" w:lineRule="auto"/>
        <w:rPr>
          <w:rFonts w:ascii="Times New Roman" w:eastAsia="Times New Roman" w:hAnsi="Times New Roman" w:cs="Times New Roman"/>
          <w:sz w:val="24"/>
          <w:szCs w:val="24"/>
        </w:rPr>
      </w:pPr>
      <w:r w:rsidRPr="00481734">
        <w:rPr>
          <w:rFonts w:ascii="Times New Roman" w:eastAsia="Times New Roman" w:hAnsi="Times New Roman" w:cs="Times New Roman"/>
          <w:sz w:val="24"/>
          <w:szCs w:val="24"/>
        </w:rPr>
        <w:t>Hence, number of electrons= 19</w:t>
      </w:r>
    </w:p>
    <w:p w:rsidR="00481734" w:rsidRPr="00481734" w:rsidRDefault="00481734" w:rsidP="00481734">
      <w:pPr>
        <w:pStyle w:val="ListParagraph"/>
        <w:spacing w:before="100" w:beforeAutospacing="1" w:after="100" w:afterAutospacing="1" w:line="240" w:lineRule="auto"/>
        <w:rPr>
          <w:rFonts w:ascii="Times New Roman" w:eastAsia="Times New Roman" w:hAnsi="Times New Roman" w:cs="Times New Roman"/>
          <w:sz w:val="24"/>
          <w:szCs w:val="24"/>
        </w:rPr>
      </w:pPr>
      <w:r w:rsidRPr="00481734">
        <w:rPr>
          <w:rFonts w:ascii="Times New Roman" w:eastAsia="Times New Roman" w:hAnsi="Times New Roman" w:cs="Times New Roman"/>
          <w:sz w:val="24"/>
          <w:szCs w:val="24"/>
        </w:rPr>
        <w:t>And electronic configuration of K atom = 2, 8, 8, 1</w:t>
      </w:r>
    </w:p>
    <w:p w:rsidR="00481734" w:rsidRPr="00481734" w:rsidRDefault="00481734" w:rsidP="00481734">
      <w:pPr>
        <w:pStyle w:val="ListParagraph"/>
        <w:spacing w:before="100" w:beforeAutospacing="1" w:after="100" w:afterAutospacing="1" w:line="240" w:lineRule="auto"/>
        <w:rPr>
          <w:rFonts w:ascii="Times New Roman" w:eastAsia="Times New Roman" w:hAnsi="Times New Roman" w:cs="Times New Roman"/>
          <w:sz w:val="24"/>
          <w:szCs w:val="24"/>
        </w:rPr>
      </w:pPr>
      <w:r w:rsidRPr="00481734">
        <w:rPr>
          <w:rFonts w:ascii="Times New Roman" w:eastAsia="Times New Roman" w:hAnsi="Times New Roman" w:cs="Times New Roman"/>
          <w:sz w:val="24"/>
          <w:szCs w:val="24"/>
        </w:rPr>
        <w:t xml:space="preserve">Since K atom has 4 shells, hence it belongs to fourth period. </w:t>
      </w:r>
    </w:p>
    <w:p w:rsidR="00481734" w:rsidRPr="00481734" w:rsidRDefault="00481734" w:rsidP="00481734">
      <w:pPr>
        <w:pStyle w:val="ListParagraph"/>
        <w:spacing w:before="100" w:beforeAutospacing="1" w:after="100" w:afterAutospacing="1" w:line="240" w:lineRule="auto"/>
        <w:rPr>
          <w:rFonts w:ascii="Times New Roman" w:eastAsia="Times New Roman" w:hAnsi="Times New Roman" w:cs="Times New Roman"/>
          <w:sz w:val="24"/>
          <w:szCs w:val="24"/>
        </w:rPr>
      </w:pPr>
      <w:r w:rsidRPr="00481734">
        <w:rPr>
          <w:rFonts w:ascii="Times New Roman" w:eastAsia="Times New Roman" w:hAnsi="Times New Roman" w:cs="Times New Roman"/>
          <w:sz w:val="24"/>
          <w:szCs w:val="24"/>
        </w:rPr>
        <w:t>With one valence electron, it belongs to group 1</w:t>
      </w:r>
    </w:p>
    <w:p w:rsidR="00481734" w:rsidRPr="00481734" w:rsidRDefault="00481734" w:rsidP="00481734">
      <w:pPr>
        <w:pStyle w:val="ListParagraph"/>
        <w:spacing w:before="100" w:beforeAutospacing="1" w:after="100" w:afterAutospacing="1" w:line="240" w:lineRule="auto"/>
        <w:rPr>
          <w:rFonts w:ascii="Times New Roman" w:eastAsia="Times New Roman" w:hAnsi="Times New Roman" w:cs="Times New Roman"/>
          <w:sz w:val="24"/>
          <w:szCs w:val="24"/>
        </w:rPr>
      </w:pPr>
      <w:r w:rsidRPr="00481734">
        <w:rPr>
          <w:rFonts w:ascii="Times New Roman" w:eastAsia="Times New Roman" w:hAnsi="Times New Roman" w:cs="Times New Roman"/>
          <w:sz w:val="24"/>
          <w:szCs w:val="24"/>
        </w:rPr>
        <w:t>Number of protons in P atom = 15</w:t>
      </w:r>
    </w:p>
    <w:p w:rsidR="00481734" w:rsidRPr="00481734" w:rsidRDefault="00481734" w:rsidP="00481734">
      <w:pPr>
        <w:pStyle w:val="ListParagraph"/>
        <w:spacing w:before="100" w:beforeAutospacing="1" w:after="100" w:afterAutospacing="1" w:line="240" w:lineRule="auto"/>
        <w:rPr>
          <w:rFonts w:ascii="Times New Roman" w:eastAsia="Times New Roman" w:hAnsi="Times New Roman" w:cs="Times New Roman"/>
          <w:sz w:val="24"/>
          <w:szCs w:val="24"/>
        </w:rPr>
      </w:pPr>
      <w:r w:rsidRPr="00481734">
        <w:rPr>
          <w:rFonts w:ascii="Times New Roman" w:eastAsia="Times New Roman" w:hAnsi="Times New Roman" w:cs="Times New Roman"/>
          <w:sz w:val="24"/>
          <w:szCs w:val="24"/>
        </w:rPr>
        <w:t>Number of neutrons in P atom = 31-15 = 16</w:t>
      </w:r>
    </w:p>
    <w:p w:rsidR="00481734" w:rsidRPr="00481734" w:rsidRDefault="00481734" w:rsidP="00481734">
      <w:pPr>
        <w:pStyle w:val="ListParagraph"/>
        <w:spacing w:before="100" w:beforeAutospacing="1" w:after="100" w:afterAutospacing="1" w:line="240" w:lineRule="auto"/>
        <w:rPr>
          <w:rFonts w:ascii="Times New Roman" w:eastAsia="Times New Roman" w:hAnsi="Times New Roman" w:cs="Times New Roman"/>
          <w:sz w:val="24"/>
          <w:szCs w:val="24"/>
        </w:rPr>
      </w:pPr>
      <w:r w:rsidRPr="00481734">
        <w:rPr>
          <w:rFonts w:ascii="Times New Roman" w:eastAsia="Times New Roman" w:hAnsi="Times New Roman" w:cs="Times New Roman"/>
          <w:sz w:val="24"/>
          <w:szCs w:val="24"/>
        </w:rPr>
        <w:t>Number of electrons in P atom = 15</w:t>
      </w:r>
    </w:p>
    <w:p w:rsidR="00481734" w:rsidRPr="00481734" w:rsidRDefault="00481734" w:rsidP="00481734">
      <w:pPr>
        <w:pStyle w:val="ListParagraph"/>
        <w:spacing w:before="100" w:beforeAutospacing="1" w:after="100" w:afterAutospacing="1" w:line="240" w:lineRule="auto"/>
        <w:rPr>
          <w:rFonts w:ascii="Times New Roman" w:eastAsia="Times New Roman" w:hAnsi="Times New Roman" w:cs="Times New Roman"/>
          <w:sz w:val="24"/>
          <w:szCs w:val="24"/>
        </w:rPr>
      </w:pPr>
      <w:r w:rsidRPr="00481734">
        <w:rPr>
          <w:rFonts w:ascii="Times New Roman" w:eastAsia="Times New Roman" w:hAnsi="Times New Roman" w:cs="Times New Roman"/>
          <w:sz w:val="24"/>
          <w:szCs w:val="24"/>
        </w:rPr>
        <w:t>And electronic configuration of P atom = 2, 8, 5</w:t>
      </w:r>
    </w:p>
    <w:p w:rsidR="00481734" w:rsidRPr="00481734" w:rsidRDefault="00481734" w:rsidP="00481734">
      <w:pPr>
        <w:pStyle w:val="ListParagraph"/>
        <w:spacing w:before="100" w:beforeAutospacing="1" w:after="100" w:afterAutospacing="1" w:line="240" w:lineRule="auto"/>
        <w:rPr>
          <w:rFonts w:ascii="Times New Roman" w:eastAsia="Times New Roman" w:hAnsi="Times New Roman" w:cs="Times New Roman"/>
          <w:sz w:val="24"/>
          <w:szCs w:val="24"/>
        </w:rPr>
      </w:pPr>
      <w:r w:rsidRPr="00481734">
        <w:rPr>
          <w:rFonts w:ascii="Times New Roman" w:eastAsia="Times New Roman" w:hAnsi="Times New Roman" w:cs="Times New Roman"/>
          <w:sz w:val="24"/>
          <w:szCs w:val="24"/>
        </w:rPr>
        <w:lastRenderedPageBreak/>
        <w:t>Since it has three shells, it belongs to period 3 and with 5 valence electrons Phosphorus is found in five plus ten that is 15</w:t>
      </w:r>
      <w:r w:rsidRPr="00481734">
        <w:rPr>
          <w:rFonts w:ascii="Times New Roman" w:eastAsia="Times New Roman" w:hAnsi="Times New Roman" w:cs="Times New Roman"/>
          <w:sz w:val="24"/>
          <w:szCs w:val="24"/>
          <w:vertAlign w:val="superscript"/>
        </w:rPr>
        <w:t>th</w:t>
      </w:r>
      <w:r w:rsidRPr="00481734">
        <w:rPr>
          <w:rFonts w:ascii="Times New Roman" w:eastAsia="Times New Roman" w:hAnsi="Times New Roman" w:cs="Times New Roman"/>
          <w:sz w:val="24"/>
          <w:szCs w:val="24"/>
        </w:rPr>
        <w:t xml:space="preserve"> group.</w:t>
      </w:r>
    </w:p>
    <w:p w:rsidR="00481734" w:rsidRDefault="00481734" w:rsidP="00481734">
      <w:pPr>
        <w:pStyle w:val="ListParagraph"/>
        <w:rPr>
          <w:color w:val="000000" w:themeColor="text1"/>
          <w:sz w:val="24"/>
          <w:szCs w:val="24"/>
        </w:rPr>
      </w:pPr>
      <w:r>
        <w:rPr>
          <w:color w:val="000000" w:themeColor="text1"/>
          <w:sz w:val="24"/>
          <w:szCs w:val="24"/>
        </w:rPr>
        <w:t xml:space="preserve"> </w:t>
      </w:r>
    </w:p>
    <w:p w:rsidR="00DF0D88" w:rsidRPr="00DF0D88" w:rsidRDefault="00DF0D88" w:rsidP="00E20995">
      <w:pPr>
        <w:pStyle w:val="ListParagraph"/>
        <w:rPr>
          <w:color w:val="000000" w:themeColor="text1"/>
          <w:sz w:val="24"/>
          <w:szCs w:val="24"/>
        </w:rPr>
      </w:pPr>
      <w:r>
        <w:t>(</w:t>
      </w:r>
      <w:proofErr w:type="gramStart"/>
      <w:r>
        <w:t>2003 )</w:t>
      </w:r>
      <w:proofErr w:type="gramEnd"/>
    </w:p>
    <w:p w:rsidR="00DF0D88" w:rsidRPr="00DF0D88" w:rsidRDefault="00DF0D88" w:rsidP="00DF0D88">
      <w:pPr>
        <w:pStyle w:val="ListParagraph"/>
        <w:rPr>
          <w:color w:val="000000" w:themeColor="text1"/>
          <w:sz w:val="24"/>
          <w:szCs w:val="24"/>
        </w:rPr>
      </w:pPr>
      <w:r>
        <w:t>(a) (Al</w:t>
      </w:r>
      <w:proofErr w:type="gramStart"/>
      <w:r>
        <w:t>)</w:t>
      </w:r>
      <w:r w:rsidRPr="00DF0D88">
        <w:rPr>
          <w:vertAlign w:val="subscript"/>
        </w:rPr>
        <w:t>2</w:t>
      </w:r>
      <w:proofErr w:type="gramEnd"/>
      <w:r>
        <w:t>(SO</w:t>
      </w:r>
      <w:r w:rsidRPr="00DF0D88">
        <w:rPr>
          <w:vertAlign w:val="subscript"/>
        </w:rPr>
        <w:t>4</w:t>
      </w:r>
      <w:r>
        <w:t>)</w:t>
      </w:r>
      <w:r w:rsidRPr="00DF0D88">
        <w:rPr>
          <w:vertAlign w:val="subscript"/>
        </w:rPr>
        <w:t>3</w:t>
      </w:r>
    </w:p>
    <w:p w:rsidR="00DF0D88" w:rsidRDefault="00DF0D88" w:rsidP="00DF0D88">
      <w:pPr>
        <w:pStyle w:val="NormalWeb"/>
        <w:ind w:left="720"/>
      </w:pPr>
      <w:r>
        <w:t>(b) Covalent bonding</w:t>
      </w:r>
    </w:p>
    <w:p w:rsidR="00DF0D88" w:rsidRDefault="00DF0D88" w:rsidP="00DF0D88">
      <w:pPr>
        <w:pStyle w:val="NormalWeb"/>
        <w:ind w:left="720"/>
      </w:pPr>
      <w:r>
        <w:t>(c) Same number of valence electrons</w:t>
      </w:r>
    </w:p>
    <w:p w:rsidR="00DF0D88" w:rsidRDefault="00DF0D88" w:rsidP="00DF0D88">
      <w:pPr>
        <w:pStyle w:val="NormalWeb"/>
        <w:ind w:left="720"/>
      </w:pPr>
      <w:r>
        <w:t>(d) Helium</w:t>
      </w:r>
    </w:p>
    <w:p w:rsidR="00DF0D88" w:rsidRDefault="00DF0D88" w:rsidP="00DF0D88">
      <w:pPr>
        <w:pStyle w:val="NormalWeb"/>
        <w:ind w:left="720"/>
      </w:pPr>
      <w:r>
        <w:t>(e) 8</w:t>
      </w:r>
    </w:p>
    <w:p w:rsidR="00DF0D88" w:rsidRDefault="00DF0D88" w:rsidP="00DF0D88">
      <w:pPr>
        <w:pStyle w:val="NormalWeb"/>
        <w:ind w:left="720"/>
      </w:pPr>
      <w:r>
        <w:t>(f) Electron affinity</w:t>
      </w:r>
    </w:p>
    <w:p w:rsidR="00481734" w:rsidRPr="00DF0D88" w:rsidRDefault="00DF0D88" w:rsidP="00DF0D88">
      <w:pPr>
        <w:pStyle w:val="NormalWeb"/>
        <w:ind w:left="720"/>
      </w:pPr>
      <w:r>
        <w:t>(g) Decreases, atomic number, number of shells</w:t>
      </w:r>
      <w:r w:rsidR="00481734">
        <w:rPr>
          <w:color w:val="000000" w:themeColor="text1"/>
        </w:rPr>
        <w:t xml:space="preserve"> </w:t>
      </w:r>
    </w:p>
    <w:p w:rsidR="00DF0D88" w:rsidRDefault="00DF0D88" w:rsidP="00E20995">
      <w:pPr>
        <w:pStyle w:val="ListParagraph"/>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(2004)</w:t>
      </w:r>
    </w:p>
    <w:p w:rsidR="00DF0D88" w:rsidRPr="00DF0D88" w:rsidRDefault="00DF0D88" w:rsidP="00DF0D88">
      <w:pPr>
        <w:pStyle w:val="ListParagraph"/>
        <w:spacing w:before="100" w:beforeAutospacing="1" w:after="100" w:afterAutospacing="1" w:line="240" w:lineRule="auto"/>
        <w:rPr>
          <w:rFonts w:ascii="Times New Roman" w:eastAsia="Times New Roman" w:hAnsi="Times New Roman" w:cs="Times New Roman"/>
          <w:sz w:val="24"/>
          <w:szCs w:val="24"/>
        </w:rPr>
      </w:pPr>
      <w:r w:rsidRPr="00DF0D88">
        <w:rPr>
          <w:rFonts w:ascii="Times New Roman" w:eastAsia="Times New Roman" w:hAnsi="Times New Roman" w:cs="Times New Roman"/>
          <w:sz w:val="24"/>
          <w:szCs w:val="24"/>
        </w:rPr>
        <w:t xml:space="preserve">(a) Na, Mg, Al, Si, P, S, </w:t>
      </w:r>
      <w:proofErr w:type="spellStart"/>
      <w:r w:rsidRPr="00DF0D88">
        <w:rPr>
          <w:rFonts w:ascii="Times New Roman" w:eastAsia="Times New Roman" w:hAnsi="Times New Roman" w:cs="Times New Roman"/>
          <w:sz w:val="24"/>
          <w:szCs w:val="24"/>
        </w:rPr>
        <w:t>Cl</w:t>
      </w:r>
      <w:proofErr w:type="spellEnd"/>
    </w:p>
    <w:p w:rsidR="00DF0D88" w:rsidRPr="00DF0D88" w:rsidRDefault="00DF0D88" w:rsidP="00DF0D88">
      <w:pPr>
        <w:pStyle w:val="ListParagraph"/>
        <w:spacing w:before="100" w:beforeAutospacing="1" w:after="100" w:afterAutospacing="1" w:line="240" w:lineRule="auto"/>
        <w:rPr>
          <w:rFonts w:ascii="Times New Roman" w:eastAsia="Times New Roman" w:hAnsi="Times New Roman" w:cs="Times New Roman"/>
          <w:sz w:val="24"/>
          <w:szCs w:val="24"/>
        </w:rPr>
      </w:pPr>
      <w:r w:rsidRPr="00DF0D88">
        <w:rPr>
          <w:rFonts w:ascii="Times New Roman" w:eastAsia="Times New Roman" w:hAnsi="Times New Roman" w:cs="Times New Roman"/>
          <w:sz w:val="24"/>
          <w:szCs w:val="24"/>
        </w:rPr>
        <w:t xml:space="preserve">(b) </w:t>
      </w:r>
    </w:p>
    <w:p w:rsidR="00DF0D88" w:rsidRPr="00DF0D88" w:rsidRDefault="00DF0D88" w:rsidP="00DF0D88">
      <w:pPr>
        <w:pStyle w:val="ListParagraph"/>
        <w:spacing w:before="100" w:beforeAutospacing="1" w:after="100" w:afterAutospacing="1" w:line="240" w:lineRule="auto"/>
        <w:rPr>
          <w:rFonts w:ascii="Times New Roman" w:eastAsia="Times New Roman" w:hAnsi="Times New Roman" w:cs="Times New Roman"/>
          <w:sz w:val="24"/>
          <w:szCs w:val="24"/>
        </w:rPr>
      </w:pPr>
      <w:r w:rsidRPr="00DF0D88">
        <w:rPr>
          <w:rFonts w:ascii="Times New Roman" w:eastAsia="Times New Roman" w:hAnsi="Times New Roman" w:cs="Times New Roman"/>
          <w:sz w:val="24"/>
          <w:szCs w:val="24"/>
        </w:rPr>
        <w:t>(</w:t>
      </w:r>
      <w:proofErr w:type="spellStart"/>
      <w:proofErr w:type="gramStart"/>
      <w:r w:rsidRPr="00DF0D88">
        <w:rPr>
          <w:rFonts w:ascii="Times New Roman" w:eastAsia="Times New Roman" w:hAnsi="Times New Roman" w:cs="Times New Roman"/>
          <w:sz w:val="24"/>
          <w:szCs w:val="24"/>
        </w:rPr>
        <w:t>i</w:t>
      </w:r>
      <w:proofErr w:type="spellEnd"/>
      <w:proofErr w:type="gramEnd"/>
      <w:r w:rsidRPr="00DF0D88">
        <w:rPr>
          <w:rFonts w:ascii="Times New Roman" w:eastAsia="Times New Roman" w:hAnsi="Times New Roman" w:cs="Times New Roman"/>
          <w:sz w:val="24"/>
          <w:szCs w:val="24"/>
        </w:rPr>
        <w:t xml:space="preserve">) Lower, higher </w:t>
      </w:r>
    </w:p>
    <w:p w:rsidR="00DF0D88" w:rsidRPr="00DF0D88" w:rsidRDefault="00DF0D88" w:rsidP="00DF0D88">
      <w:pPr>
        <w:pStyle w:val="ListParagraph"/>
        <w:spacing w:before="100" w:beforeAutospacing="1" w:after="100" w:afterAutospacing="1" w:line="240" w:lineRule="auto"/>
        <w:rPr>
          <w:rFonts w:ascii="Times New Roman" w:eastAsia="Times New Roman" w:hAnsi="Times New Roman" w:cs="Times New Roman"/>
          <w:sz w:val="24"/>
          <w:szCs w:val="24"/>
        </w:rPr>
      </w:pPr>
      <w:r w:rsidRPr="00DF0D88">
        <w:rPr>
          <w:rFonts w:ascii="Times New Roman" w:eastAsia="Times New Roman" w:hAnsi="Times New Roman" w:cs="Times New Roman"/>
          <w:sz w:val="24"/>
          <w:szCs w:val="24"/>
        </w:rPr>
        <w:t xml:space="preserve">(ii) </w:t>
      </w:r>
      <w:proofErr w:type="gramStart"/>
      <w:r w:rsidRPr="00DF0D88">
        <w:rPr>
          <w:rFonts w:ascii="Times New Roman" w:eastAsia="Times New Roman" w:hAnsi="Times New Roman" w:cs="Times New Roman"/>
          <w:sz w:val="24"/>
          <w:szCs w:val="24"/>
        </w:rPr>
        <w:t>remains</w:t>
      </w:r>
      <w:proofErr w:type="gramEnd"/>
      <w:r w:rsidRPr="00DF0D88">
        <w:rPr>
          <w:rFonts w:ascii="Times New Roman" w:eastAsia="Times New Roman" w:hAnsi="Times New Roman" w:cs="Times New Roman"/>
          <w:sz w:val="24"/>
          <w:szCs w:val="24"/>
        </w:rPr>
        <w:t xml:space="preserve"> the same</w:t>
      </w:r>
    </w:p>
    <w:p w:rsidR="00DF0D88" w:rsidRPr="00DF0D88" w:rsidRDefault="00DF0D88" w:rsidP="00DF0D88">
      <w:pPr>
        <w:pStyle w:val="ListParagraph"/>
        <w:spacing w:before="100" w:beforeAutospacing="1" w:after="100" w:afterAutospacing="1" w:line="240" w:lineRule="auto"/>
        <w:rPr>
          <w:rFonts w:ascii="Times New Roman" w:eastAsia="Times New Roman" w:hAnsi="Times New Roman" w:cs="Times New Roman"/>
          <w:sz w:val="24"/>
          <w:szCs w:val="24"/>
        </w:rPr>
      </w:pPr>
      <w:r w:rsidRPr="00DF0D88">
        <w:rPr>
          <w:rFonts w:ascii="Times New Roman" w:eastAsia="Times New Roman" w:hAnsi="Times New Roman" w:cs="Times New Roman"/>
          <w:sz w:val="24"/>
          <w:szCs w:val="24"/>
        </w:rPr>
        <w:t xml:space="preserve">(iii) </w:t>
      </w:r>
      <w:proofErr w:type="gramStart"/>
      <w:r w:rsidRPr="00DF0D88">
        <w:rPr>
          <w:rFonts w:ascii="Times New Roman" w:eastAsia="Times New Roman" w:hAnsi="Times New Roman" w:cs="Times New Roman"/>
          <w:sz w:val="24"/>
          <w:szCs w:val="24"/>
        </w:rPr>
        <w:t>remains</w:t>
      </w:r>
      <w:proofErr w:type="gramEnd"/>
      <w:r w:rsidRPr="00DF0D88">
        <w:rPr>
          <w:rFonts w:ascii="Times New Roman" w:eastAsia="Times New Roman" w:hAnsi="Times New Roman" w:cs="Times New Roman"/>
          <w:sz w:val="24"/>
          <w:szCs w:val="24"/>
        </w:rPr>
        <w:t xml:space="preserve"> the same</w:t>
      </w:r>
    </w:p>
    <w:p w:rsidR="00EE4EAF" w:rsidRDefault="00EE4EAF" w:rsidP="00E20995">
      <w:pPr>
        <w:pStyle w:val="NormalWeb"/>
        <w:ind w:left="720"/>
      </w:pPr>
      <w:r>
        <w:t>(2005)</w:t>
      </w:r>
    </w:p>
    <w:p w:rsidR="00EE4EAF" w:rsidRDefault="00EE4EAF" w:rsidP="00EE4EAF">
      <w:pPr>
        <w:pStyle w:val="NormalWeb"/>
        <w:ind w:left="720"/>
      </w:pPr>
      <w:r>
        <w:t>(a) Increases</w:t>
      </w:r>
    </w:p>
    <w:p w:rsidR="00EE4EAF" w:rsidRDefault="00EE4EAF" w:rsidP="00EE4EAF">
      <w:pPr>
        <w:pStyle w:val="NormalWeb"/>
        <w:ind w:left="720"/>
      </w:pPr>
      <w:r>
        <w:t>(b) Increases</w:t>
      </w:r>
    </w:p>
    <w:p w:rsidR="00EE4EAF" w:rsidRDefault="00EE4EAF" w:rsidP="00EE4EAF">
      <w:pPr>
        <w:pStyle w:val="NormalWeb"/>
        <w:ind w:left="720"/>
      </w:pPr>
      <w:r>
        <w:t xml:space="preserve">(c) Increases </w:t>
      </w:r>
    </w:p>
    <w:p w:rsidR="00EE4EAF" w:rsidRDefault="00EE4EAF" w:rsidP="00EE4EAF">
      <w:pPr>
        <w:pStyle w:val="NormalWeb"/>
        <w:ind w:left="720"/>
      </w:pPr>
      <w:r>
        <w:t>(d) Decreases</w:t>
      </w:r>
    </w:p>
    <w:p w:rsidR="00EE4EAF" w:rsidRDefault="00EE4EAF" w:rsidP="00EE4EAF">
      <w:pPr>
        <w:pStyle w:val="NormalWeb"/>
        <w:ind w:left="720"/>
      </w:pPr>
      <w:r>
        <w:t>(e) Increases</w:t>
      </w:r>
    </w:p>
    <w:p w:rsidR="002223C6" w:rsidRDefault="002223C6" w:rsidP="00E20995">
      <w:pPr>
        <w:pStyle w:val="NormalWeb"/>
        <w:ind w:left="720"/>
      </w:pPr>
      <w:r>
        <w:t>(2006)</w:t>
      </w:r>
    </w:p>
    <w:p w:rsidR="002223C6" w:rsidRDefault="002223C6" w:rsidP="002223C6">
      <w:pPr>
        <w:pStyle w:val="NormalWeb"/>
        <w:ind w:left="720"/>
      </w:pPr>
      <w:r>
        <w:lastRenderedPageBreak/>
        <w:t>(a) Period 2</w:t>
      </w:r>
    </w:p>
    <w:p w:rsidR="002223C6" w:rsidRDefault="002223C6" w:rsidP="002223C6">
      <w:pPr>
        <w:pStyle w:val="NormalWeb"/>
        <w:ind w:left="720"/>
      </w:pPr>
      <w:r>
        <w:t>(b) Nitrogen (N), between carbon and oxygen</w:t>
      </w:r>
    </w:p>
    <w:p w:rsidR="002223C6" w:rsidRDefault="002223C6" w:rsidP="002223C6">
      <w:pPr>
        <w:pStyle w:val="NormalWeb"/>
        <w:ind w:left="720"/>
      </w:pPr>
      <w:r>
        <w:t>(c) Carbon</w:t>
      </w:r>
    </w:p>
    <w:p w:rsidR="002223C6" w:rsidRDefault="002223C6" w:rsidP="002223C6">
      <w:pPr>
        <w:pStyle w:val="NormalWeb"/>
        <w:ind w:left="720"/>
      </w:pPr>
      <w:r>
        <w:t>(d) Be&lt; N&lt; F</w:t>
      </w:r>
    </w:p>
    <w:p w:rsidR="002223C6" w:rsidRDefault="002223C6" w:rsidP="002223C6">
      <w:pPr>
        <w:pStyle w:val="NormalWeb"/>
        <w:ind w:left="720"/>
      </w:pPr>
      <w:r>
        <w:t>(e) Fluorine</w:t>
      </w:r>
    </w:p>
    <w:p w:rsidR="00A85631" w:rsidRPr="00A85631" w:rsidRDefault="00A85631" w:rsidP="00E20995">
      <w:pPr>
        <w:pStyle w:val="ListParagraph"/>
        <w:rPr>
          <w:color w:val="000000" w:themeColor="text1"/>
          <w:sz w:val="24"/>
          <w:szCs w:val="24"/>
        </w:rPr>
      </w:pPr>
      <w:r>
        <w:t>(2007)</w:t>
      </w:r>
    </w:p>
    <w:p w:rsidR="00A85631" w:rsidRPr="00A85631" w:rsidRDefault="00A85631" w:rsidP="00A85631">
      <w:pPr>
        <w:pStyle w:val="ListParagraph"/>
        <w:rPr>
          <w:color w:val="000000" w:themeColor="text1"/>
          <w:sz w:val="24"/>
          <w:szCs w:val="24"/>
        </w:rPr>
      </w:pPr>
      <w:r>
        <w:t>(a) Thallium has the most metallic character since metallic character increases down the group.</w:t>
      </w:r>
    </w:p>
    <w:p w:rsidR="00A85631" w:rsidRDefault="00A85631" w:rsidP="00A85631">
      <w:pPr>
        <w:pStyle w:val="NormalWeb"/>
        <w:ind w:left="720"/>
      </w:pPr>
      <w:r>
        <w:t xml:space="preserve">(b) Boron has the highest </w:t>
      </w:r>
      <w:r>
        <w:rPr>
          <w:rStyle w:val="spelle"/>
        </w:rPr>
        <w:t>electronegativity</w:t>
      </w:r>
      <w:r>
        <w:t xml:space="preserve"> since it has the smallest size in the group.</w:t>
      </w:r>
    </w:p>
    <w:p w:rsidR="00A85631" w:rsidRDefault="00A85631" w:rsidP="00A85631">
      <w:pPr>
        <w:pStyle w:val="NormalWeb"/>
        <w:ind w:left="720"/>
      </w:pPr>
      <w:r>
        <w:t>(c) 3. Since all the elements in a group have same number of valence electrons.</w:t>
      </w:r>
    </w:p>
    <w:p w:rsidR="00A85631" w:rsidRDefault="00A85631" w:rsidP="00A85631">
      <w:pPr>
        <w:pStyle w:val="NormalWeb"/>
        <w:ind w:left="720"/>
      </w:pPr>
      <w:r>
        <w:t>(d) BCl</w:t>
      </w:r>
      <w:r>
        <w:rPr>
          <w:vertAlign w:val="subscript"/>
        </w:rPr>
        <w:t>3</w:t>
      </w:r>
    </w:p>
    <w:p w:rsidR="00481734" w:rsidRPr="00A73ED9" w:rsidRDefault="00A85631" w:rsidP="00A73ED9">
      <w:pPr>
        <w:pStyle w:val="NormalWeb"/>
        <w:ind w:left="720"/>
      </w:pPr>
      <w:r>
        <w:t>(e) The elements in the group to the right of boron group would be less metallic as with the decrease in size and increase in atomic number, it will be more difficult for them to lose electrons.</w:t>
      </w:r>
      <w:r w:rsidR="00481734">
        <w:rPr>
          <w:color w:val="000000" w:themeColor="text1"/>
        </w:rPr>
        <w:t xml:space="preserve"> </w:t>
      </w:r>
    </w:p>
    <w:p w:rsidR="00A73ED9" w:rsidRDefault="00481734" w:rsidP="00E20995">
      <w:pPr>
        <w:pStyle w:val="ListParagraph"/>
        <w:rPr>
          <w:color w:val="000000" w:themeColor="text1"/>
          <w:sz w:val="24"/>
          <w:szCs w:val="24"/>
        </w:rPr>
      </w:pPr>
      <w:r>
        <w:rPr>
          <w:color w:val="000000" w:themeColor="text1"/>
          <w:sz w:val="24"/>
          <w:szCs w:val="24"/>
        </w:rPr>
        <w:t xml:space="preserve"> </w:t>
      </w:r>
      <w:r w:rsidR="00A73ED9">
        <w:rPr>
          <w:color w:val="000000" w:themeColor="text1"/>
          <w:sz w:val="24"/>
          <w:szCs w:val="24"/>
        </w:rPr>
        <w:t>(2008)</w:t>
      </w:r>
    </w:p>
    <w:p w:rsidR="00481734" w:rsidRDefault="00A73ED9" w:rsidP="00A73ED9">
      <w:pPr>
        <w:pStyle w:val="ListParagraph"/>
        <w:rPr>
          <w:color w:val="000000" w:themeColor="text1"/>
          <w:sz w:val="24"/>
          <w:szCs w:val="24"/>
        </w:rPr>
      </w:pPr>
      <w:r>
        <w:t>B</w:t>
      </w:r>
    </w:p>
    <w:p w:rsidR="00E20995" w:rsidRPr="00E20995" w:rsidRDefault="00E20995" w:rsidP="00E20995">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E20995">
        <w:rPr>
          <w:rFonts w:ascii="Times New Roman" w:eastAsia="Times New Roman" w:hAnsi="Times New Roman" w:cs="Times New Roman"/>
          <w:sz w:val="24"/>
          <w:szCs w:val="24"/>
        </w:rPr>
        <w:t xml:space="preserve">(a) Fluorine, chlorine and bromine are non-metals with seven valence electrons. They are highly electronegative elements with </w:t>
      </w:r>
      <w:proofErr w:type="spellStart"/>
      <w:r w:rsidRPr="00E20995">
        <w:rPr>
          <w:rFonts w:ascii="Times New Roman" w:eastAsia="Times New Roman" w:hAnsi="Times New Roman" w:cs="Times New Roman"/>
          <w:sz w:val="24"/>
          <w:szCs w:val="24"/>
        </w:rPr>
        <w:t>valency</w:t>
      </w:r>
      <w:proofErr w:type="spellEnd"/>
      <w:r w:rsidRPr="00E20995">
        <w:rPr>
          <w:rFonts w:ascii="Times New Roman" w:eastAsia="Times New Roman" w:hAnsi="Times New Roman" w:cs="Times New Roman"/>
          <w:sz w:val="24"/>
          <w:szCs w:val="24"/>
        </w:rPr>
        <w:t xml:space="preserve"> of one. They exist as diatomic molecules. They form ionic compounds with alkali metals.</w:t>
      </w:r>
    </w:p>
    <w:p w:rsidR="00E20995" w:rsidRPr="00E20995" w:rsidRDefault="00E20995" w:rsidP="00E20995">
      <w:pPr>
        <w:pStyle w:val="ListParagraph"/>
        <w:spacing w:before="100" w:beforeAutospacing="1" w:after="100" w:afterAutospacing="1" w:line="240" w:lineRule="auto"/>
        <w:rPr>
          <w:rFonts w:ascii="Times New Roman" w:eastAsia="Times New Roman" w:hAnsi="Times New Roman" w:cs="Times New Roman"/>
          <w:sz w:val="24"/>
          <w:szCs w:val="24"/>
        </w:rPr>
      </w:pPr>
      <w:r w:rsidRPr="00E20995">
        <w:rPr>
          <w:rFonts w:ascii="Times New Roman" w:eastAsia="Times New Roman" w:hAnsi="Times New Roman" w:cs="Times New Roman"/>
          <w:sz w:val="24"/>
          <w:szCs w:val="24"/>
        </w:rPr>
        <w:t>(b) They are known as halogens. The term means salt forming and therefore compounds containing these elements are called salts.</w:t>
      </w:r>
    </w:p>
    <w:p w:rsidR="00E20995" w:rsidRPr="00E20995" w:rsidRDefault="00E20995" w:rsidP="00E20995">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E20995">
        <w:rPr>
          <w:rFonts w:ascii="Times New Roman" w:eastAsia="Times New Roman" w:hAnsi="Times New Roman" w:cs="Times New Roman"/>
          <w:sz w:val="24"/>
          <w:szCs w:val="24"/>
        </w:rPr>
        <w:t>The last element in each period of the periodic table is a gaseous element with its valence shell completely filled. Except for helium with complete duplet configuration, rest all the 5 gases have complete octet configuration.</w:t>
      </w:r>
    </w:p>
    <w:p w:rsidR="00E20995" w:rsidRPr="00E20995" w:rsidRDefault="00E20995" w:rsidP="00E20995">
      <w:pPr>
        <w:pStyle w:val="ListParagraph"/>
        <w:spacing w:before="100" w:beforeAutospacing="1" w:after="100" w:afterAutospacing="1" w:line="240" w:lineRule="auto"/>
        <w:rPr>
          <w:rFonts w:ascii="Times New Roman" w:eastAsia="Times New Roman" w:hAnsi="Times New Roman" w:cs="Times New Roman"/>
          <w:sz w:val="24"/>
          <w:szCs w:val="24"/>
        </w:rPr>
      </w:pPr>
      <w:r w:rsidRPr="00E20995">
        <w:rPr>
          <w:rFonts w:ascii="Times New Roman" w:eastAsia="Times New Roman" w:hAnsi="Times New Roman" w:cs="Times New Roman"/>
          <w:sz w:val="24"/>
          <w:szCs w:val="24"/>
        </w:rPr>
        <w:t>These group 18 elements are commonly referred to as noble gases.</w:t>
      </w:r>
    </w:p>
    <w:p w:rsidR="00E20995" w:rsidRPr="00E20995" w:rsidRDefault="00E20995" w:rsidP="00E20995">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E20995">
        <w:rPr>
          <w:rFonts w:ascii="Times New Roman" w:eastAsia="Times New Roman" w:hAnsi="Times New Roman" w:cs="Times New Roman"/>
          <w:sz w:val="24"/>
          <w:szCs w:val="24"/>
        </w:rPr>
        <w:t>The electronic configuration of an element determines its position in Modern Periodic table.</w:t>
      </w:r>
    </w:p>
    <w:p w:rsidR="00E20995" w:rsidRDefault="00E20995" w:rsidP="00E20995">
      <w:pPr>
        <w:pStyle w:val="ListParagraph"/>
        <w:spacing w:before="100" w:beforeAutospacing="1" w:after="100" w:afterAutospacing="1" w:line="240" w:lineRule="auto"/>
        <w:rPr>
          <w:rFonts w:ascii="Times New Roman" w:eastAsia="Times New Roman" w:hAnsi="Times New Roman" w:cs="Times New Roman"/>
          <w:sz w:val="24"/>
          <w:szCs w:val="24"/>
        </w:rPr>
      </w:pPr>
      <w:r w:rsidRPr="00E20995">
        <w:rPr>
          <w:rFonts w:ascii="Times New Roman" w:eastAsia="Times New Roman" w:hAnsi="Times New Roman" w:cs="Times New Roman"/>
          <w:sz w:val="24"/>
          <w:szCs w:val="24"/>
        </w:rPr>
        <w:t>The element with one valence electron is the first while the element with 8 valence electrons is placed in the 18th group of a period.</w:t>
      </w:r>
    </w:p>
    <w:p w:rsidR="00894405" w:rsidRPr="00E20995" w:rsidRDefault="00894405" w:rsidP="00E20995">
      <w:pPr>
        <w:pStyle w:val="ListParagraph"/>
        <w:spacing w:before="100" w:beforeAutospacing="1" w:after="100" w:afterAutospacing="1" w:line="240" w:lineRule="auto"/>
        <w:rPr>
          <w:rFonts w:ascii="Times New Roman" w:eastAsia="Times New Roman" w:hAnsi="Times New Roman" w:cs="Times New Roman"/>
          <w:sz w:val="24"/>
          <w:szCs w:val="24"/>
        </w:rPr>
      </w:pPr>
    </w:p>
    <w:p w:rsidR="00894405" w:rsidRPr="00894405" w:rsidRDefault="00894405" w:rsidP="00894405">
      <w:pPr>
        <w:pStyle w:val="ListParagraph"/>
        <w:numPr>
          <w:ilvl w:val="0"/>
          <w:numId w:val="17"/>
        </w:numPr>
        <w:rPr>
          <w:color w:val="000000" w:themeColor="text1"/>
          <w:sz w:val="24"/>
          <w:szCs w:val="24"/>
        </w:rPr>
      </w:pPr>
      <w:r w:rsidRPr="00894405">
        <w:rPr>
          <w:rFonts w:ascii="Times New Roman" w:eastAsia="Times New Roman" w:hAnsi="Times New Roman" w:cs="Times New Roman"/>
          <w:sz w:val="24"/>
          <w:szCs w:val="24"/>
        </w:rPr>
        <w:t>(</w:t>
      </w:r>
      <w:proofErr w:type="spellStart"/>
      <w:r w:rsidRPr="00894405">
        <w:rPr>
          <w:rFonts w:ascii="Times New Roman" w:eastAsia="Times New Roman" w:hAnsi="Times New Roman" w:cs="Times New Roman"/>
          <w:sz w:val="24"/>
          <w:szCs w:val="24"/>
        </w:rPr>
        <w:t>i</w:t>
      </w:r>
      <w:proofErr w:type="spellEnd"/>
      <w:r w:rsidRPr="00894405">
        <w:rPr>
          <w:rFonts w:ascii="Times New Roman" w:eastAsia="Times New Roman" w:hAnsi="Times New Roman" w:cs="Times New Roman"/>
          <w:sz w:val="24"/>
          <w:szCs w:val="24"/>
        </w:rPr>
        <w:t>) The number of valence electrons increases by one as we move from left to right in a period.</w:t>
      </w:r>
    </w:p>
    <w:p w:rsidR="00894405" w:rsidRPr="00894405" w:rsidRDefault="00894405" w:rsidP="00894405">
      <w:pPr>
        <w:pStyle w:val="ListParagraph"/>
        <w:spacing w:before="100" w:beforeAutospacing="1" w:after="100" w:afterAutospacing="1" w:line="240" w:lineRule="auto"/>
        <w:rPr>
          <w:rFonts w:ascii="Times New Roman" w:eastAsia="Times New Roman" w:hAnsi="Times New Roman" w:cs="Times New Roman"/>
          <w:sz w:val="24"/>
          <w:szCs w:val="24"/>
        </w:rPr>
      </w:pPr>
      <w:r w:rsidRPr="00894405">
        <w:rPr>
          <w:rFonts w:ascii="Times New Roman" w:eastAsia="Times New Roman" w:hAnsi="Times New Roman" w:cs="Times New Roman"/>
          <w:sz w:val="24"/>
          <w:szCs w:val="24"/>
        </w:rPr>
        <w:t>The group number 1 and 2 have 1 and 2 valence electrons respectively while group 13 to 18 have group number minus 10 = valence electrons. So, group 13 to 18 have 3, 4, 5, 6, 7 and 8 valence electrons respectively.</w:t>
      </w:r>
    </w:p>
    <w:p w:rsidR="00894405" w:rsidRPr="00894405" w:rsidRDefault="00894405" w:rsidP="00894405">
      <w:pPr>
        <w:pStyle w:val="ListParagraph"/>
        <w:spacing w:before="100" w:beforeAutospacing="1" w:after="100" w:afterAutospacing="1" w:line="240" w:lineRule="auto"/>
        <w:rPr>
          <w:rFonts w:ascii="Times New Roman" w:eastAsia="Times New Roman" w:hAnsi="Times New Roman" w:cs="Times New Roman"/>
          <w:sz w:val="24"/>
          <w:szCs w:val="24"/>
        </w:rPr>
      </w:pPr>
      <w:r w:rsidRPr="00894405">
        <w:rPr>
          <w:rFonts w:ascii="Times New Roman" w:eastAsia="Times New Roman" w:hAnsi="Times New Roman" w:cs="Times New Roman"/>
          <w:sz w:val="24"/>
          <w:szCs w:val="24"/>
        </w:rPr>
        <w:t xml:space="preserve">(ii) </w:t>
      </w:r>
      <w:proofErr w:type="spellStart"/>
      <w:r w:rsidRPr="00894405">
        <w:rPr>
          <w:rFonts w:ascii="Times New Roman" w:eastAsia="Times New Roman" w:hAnsi="Times New Roman" w:cs="Times New Roman"/>
          <w:sz w:val="24"/>
          <w:szCs w:val="24"/>
        </w:rPr>
        <w:t>Valency</w:t>
      </w:r>
      <w:proofErr w:type="spellEnd"/>
      <w:r w:rsidRPr="00894405">
        <w:rPr>
          <w:rFonts w:ascii="Times New Roman" w:eastAsia="Times New Roman" w:hAnsi="Times New Roman" w:cs="Times New Roman"/>
          <w:sz w:val="24"/>
          <w:szCs w:val="24"/>
        </w:rPr>
        <w:t xml:space="preserve"> is determined by the number of valence electrons. For elements belonging to group 1, 2 and 13, the </w:t>
      </w:r>
      <w:proofErr w:type="spellStart"/>
      <w:r w:rsidRPr="00894405">
        <w:rPr>
          <w:rFonts w:ascii="Times New Roman" w:eastAsia="Times New Roman" w:hAnsi="Times New Roman" w:cs="Times New Roman"/>
          <w:sz w:val="24"/>
          <w:szCs w:val="24"/>
        </w:rPr>
        <w:t>valency</w:t>
      </w:r>
      <w:proofErr w:type="spellEnd"/>
      <w:r w:rsidRPr="00894405">
        <w:rPr>
          <w:rFonts w:ascii="Times New Roman" w:eastAsia="Times New Roman" w:hAnsi="Times New Roman" w:cs="Times New Roman"/>
          <w:sz w:val="24"/>
          <w:szCs w:val="24"/>
        </w:rPr>
        <w:t xml:space="preserve"> is equal to the number of valence electrons, so their </w:t>
      </w:r>
      <w:proofErr w:type="spellStart"/>
      <w:r w:rsidRPr="00894405">
        <w:rPr>
          <w:rFonts w:ascii="Times New Roman" w:eastAsia="Times New Roman" w:hAnsi="Times New Roman" w:cs="Times New Roman"/>
          <w:sz w:val="24"/>
          <w:szCs w:val="24"/>
        </w:rPr>
        <w:t>valency</w:t>
      </w:r>
      <w:proofErr w:type="spellEnd"/>
      <w:r w:rsidRPr="00894405">
        <w:rPr>
          <w:rFonts w:ascii="Times New Roman" w:eastAsia="Times New Roman" w:hAnsi="Times New Roman" w:cs="Times New Roman"/>
          <w:sz w:val="24"/>
          <w:szCs w:val="24"/>
        </w:rPr>
        <w:t xml:space="preserve"> is 1, 2 and 3 respectively. </w:t>
      </w:r>
    </w:p>
    <w:p w:rsidR="00894405" w:rsidRPr="00894405" w:rsidRDefault="00894405" w:rsidP="00894405">
      <w:pPr>
        <w:pStyle w:val="ListParagraph"/>
        <w:spacing w:before="100" w:beforeAutospacing="1" w:after="100" w:afterAutospacing="1" w:line="240" w:lineRule="auto"/>
        <w:rPr>
          <w:rFonts w:ascii="Times New Roman" w:eastAsia="Times New Roman" w:hAnsi="Times New Roman" w:cs="Times New Roman"/>
          <w:sz w:val="24"/>
          <w:szCs w:val="24"/>
        </w:rPr>
      </w:pPr>
      <w:r w:rsidRPr="00894405">
        <w:rPr>
          <w:rFonts w:ascii="Times New Roman" w:eastAsia="Times New Roman" w:hAnsi="Times New Roman" w:cs="Times New Roman"/>
          <w:sz w:val="24"/>
          <w:szCs w:val="24"/>
        </w:rPr>
        <w:t xml:space="preserve">Since the elements in group 14 to 17 needs to gain electrons to complete their octet configuration. Their </w:t>
      </w:r>
      <w:proofErr w:type="spellStart"/>
      <w:r w:rsidRPr="00894405">
        <w:rPr>
          <w:rFonts w:ascii="Times New Roman" w:eastAsia="Times New Roman" w:hAnsi="Times New Roman" w:cs="Times New Roman"/>
          <w:sz w:val="24"/>
          <w:szCs w:val="24"/>
        </w:rPr>
        <w:t>valency</w:t>
      </w:r>
      <w:proofErr w:type="spellEnd"/>
      <w:r w:rsidRPr="00894405">
        <w:rPr>
          <w:rFonts w:ascii="Times New Roman" w:eastAsia="Times New Roman" w:hAnsi="Times New Roman" w:cs="Times New Roman"/>
          <w:sz w:val="24"/>
          <w:szCs w:val="24"/>
        </w:rPr>
        <w:t xml:space="preserve"> is 8 minus the number of valence electrons. So their </w:t>
      </w:r>
      <w:proofErr w:type="spellStart"/>
      <w:r w:rsidRPr="00894405">
        <w:rPr>
          <w:rFonts w:ascii="Times New Roman" w:eastAsia="Times New Roman" w:hAnsi="Times New Roman" w:cs="Times New Roman"/>
          <w:sz w:val="24"/>
          <w:szCs w:val="24"/>
        </w:rPr>
        <w:t>valencies</w:t>
      </w:r>
      <w:proofErr w:type="spellEnd"/>
      <w:r w:rsidRPr="00894405">
        <w:rPr>
          <w:rFonts w:ascii="Times New Roman" w:eastAsia="Times New Roman" w:hAnsi="Times New Roman" w:cs="Times New Roman"/>
          <w:sz w:val="24"/>
          <w:szCs w:val="24"/>
        </w:rPr>
        <w:t xml:space="preserve"> are 4, 3, 2 and 1 respectively.</w:t>
      </w:r>
    </w:p>
    <w:p w:rsidR="00481734" w:rsidRDefault="00481734" w:rsidP="00894405">
      <w:pPr>
        <w:pStyle w:val="ListParagraph"/>
        <w:rPr>
          <w:color w:val="000000" w:themeColor="text1"/>
          <w:sz w:val="24"/>
          <w:szCs w:val="24"/>
        </w:rPr>
      </w:pPr>
      <w:r>
        <w:rPr>
          <w:color w:val="000000" w:themeColor="text1"/>
          <w:sz w:val="24"/>
          <w:szCs w:val="24"/>
        </w:rPr>
        <w:t xml:space="preserve"> </w:t>
      </w:r>
    </w:p>
    <w:p w:rsidR="00894405" w:rsidRPr="00894405" w:rsidRDefault="00894405" w:rsidP="00894405">
      <w:pPr>
        <w:pStyle w:val="ListParagraph"/>
        <w:numPr>
          <w:ilvl w:val="0"/>
          <w:numId w:val="17"/>
        </w:numPr>
        <w:rPr>
          <w:color w:val="000000" w:themeColor="text1"/>
          <w:sz w:val="24"/>
          <w:szCs w:val="24"/>
        </w:rPr>
      </w:pPr>
      <w:r w:rsidRPr="00894405">
        <w:rPr>
          <w:rFonts w:ascii="Times New Roman" w:eastAsia="Times New Roman" w:hAnsi="Times New Roman" w:cs="Times New Roman"/>
          <w:sz w:val="24"/>
          <w:szCs w:val="24"/>
        </w:rPr>
        <w:t>(a) Periods</w:t>
      </w:r>
    </w:p>
    <w:p w:rsidR="00894405" w:rsidRPr="00894405" w:rsidRDefault="00894405" w:rsidP="00894405">
      <w:pPr>
        <w:pStyle w:val="ListParagraph"/>
        <w:spacing w:before="100" w:beforeAutospacing="1" w:after="100" w:afterAutospacing="1" w:line="240" w:lineRule="auto"/>
        <w:rPr>
          <w:rFonts w:ascii="Times New Roman" w:eastAsia="Times New Roman" w:hAnsi="Times New Roman" w:cs="Times New Roman"/>
          <w:sz w:val="24"/>
          <w:szCs w:val="24"/>
        </w:rPr>
      </w:pPr>
      <w:r w:rsidRPr="00894405">
        <w:rPr>
          <w:rFonts w:ascii="Times New Roman" w:eastAsia="Times New Roman" w:hAnsi="Times New Roman" w:cs="Times New Roman"/>
          <w:sz w:val="24"/>
          <w:szCs w:val="24"/>
        </w:rPr>
        <w:t>(b) Increases</w:t>
      </w:r>
    </w:p>
    <w:p w:rsidR="00894405" w:rsidRDefault="00894405" w:rsidP="00894405">
      <w:pPr>
        <w:pStyle w:val="ListParagraph"/>
        <w:spacing w:before="100" w:beforeAutospacing="1" w:after="100" w:afterAutospacing="1" w:line="240" w:lineRule="auto"/>
        <w:rPr>
          <w:rFonts w:ascii="Times New Roman" w:eastAsia="Times New Roman" w:hAnsi="Times New Roman" w:cs="Times New Roman"/>
          <w:sz w:val="24"/>
          <w:szCs w:val="24"/>
        </w:rPr>
      </w:pPr>
      <w:r w:rsidRPr="00894405">
        <w:rPr>
          <w:rFonts w:ascii="Times New Roman" w:eastAsia="Times New Roman" w:hAnsi="Times New Roman" w:cs="Times New Roman"/>
          <w:sz w:val="24"/>
          <w:szCs w:val="24"/>
        </w:rPr>
        <w:t>(c) Decreases</w:t>
      </w:r>
    </w:p>
    <w:p w:rsidR="00B36B84" w:rsidRPr="00894405" w:rsidRDefault="00B36B84" w:rsidP="00894405">
      <w:pPr>
        <w:pStyle w:val="ListParagraph"/>
        <w:spacing w:before="100" w:beforeAutospacing="1" w:after="100" w:afterAutospacing="1" w:line="240" w:lineRule="auto"/>
        <w:rPr>
          <w:rFonts w:ascii="Times New Roman" w:eastAsia="Times New Roman" w:hAnsi="Times New Roman" w:cs="Times New Roman"/>
          <w:sz w:val="24"/>
          <w:szCs w:val="24"/>
        </w:rPr>
      </w:pPr>
    </w:p>
    <w:p w:rsidR="00B36B84" w:rsidRPr="00B36B84" w:rsidRDefault="00B36B84" w:rsidP="00B36B84">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B36B84">
        <w:rPr>
          <w:rFonts w:ascii="Times New Roman" w:eastAsia="Times New Roman" w:hAnsi="Times New Roman" w:cs="Times New Roman"/>
          <w:sz w:val="24"/>
          <w:szCs w:val="24"/>
        </w:rPr>
        <w:t>(a) Since it belongs to group II, it has 2 valence electrons and hence it is a metal.</w:t>
      </w:r>
    </w:p>
    <w:p w:rsidR="00B36B84" w:rsidRPr="00B36B84" w:rsidRDefault="00B36B84" w:rsidP="00B36B84">
      <w:pPr>
        <w:pStyle w:val="ListParagraph"/>
        <w:spacing w:before="100" w:beforeAutospacing="1" w:after="100" w:afterAutospacing="1" w:line="240" w:lineRule="auto"/>
        <w:rPr>
          <w:rFonts w:ascii="Times New Roman" w:eastAsia="Times New Roman" w:hAnsi="Times New Roman" w:cs="Times New Roman"/>
          <w:sz w:val="24"/>
          <w:szCs w:val="24"/>
        </w:rPr>
      </w:pPr>
      <w:r w:rsidRPr="00B36B84">
        <w:rPr>
          <w:rFonts w:ascii="Times New Roman" w:eastAsia="Times New Roman" w:hAnsi="Times New Roman" w:cs="Times New Roman"/>
          <w:sz w:val="24"/>
          <w:szCs w:val="24"/>
        </w:rPr>
        <w:t>(b) Barium is placed below calcium in the group. Since, it has more number of shells; it is easier for it to lose its valence electrons to complete its octet configuration. Hence it is more reactive than calcium.</w:t>
      </w:r>
    </w:p>
    <w:p w:rsidR="00B36B84" w:rsidRPr="00B36B84" w:rsidRDefault="00B36B84" w:rsidP="00B36B84">
      <w:pPr>
        <w:pStyle w:val="ListParagraph"/>
        <w:spacing w:before="100" w:beforeAutospacing="1" w:after="100" w:afterAutospacing="1" w:line="240" w:lineRule="auto"/>
        <w:rPr>
          <w:rFonts w:ascii="Times New Roman" w:eastAsia="Times New Roman" w:hAnsi="Times New Roman" w:cs="Times New Roman"/>
          <w:sz w:val="24"/>
          <w:szCs w:val="24"/>
        </w:rPr>
      </w:pPr>
      <w:r w:rsidRPr="00B36B84">
        <w:rPr>
          <w:rFonts w:ascii="Times New Roman" w:eastAsia="Times New Roman" w:hAnsi="Times New Roman" w:cs="Times New Roman"/>
          <w:sz w:val="24"/>
          <w:szCs w:val="24"/>
        </w:rPr>
        <w:t xml:space="preserve">(c) It needs to lose its 2 valence electrons to complete its octet configuration; therefore its </w:t>
      </w:r>
      <w:proofErr w:type="spellStart"/>
      <w:r w:rsidRPr="00B36B84">
        <w:rPr>
          <w:rFonts w:ascii="Times New Roman" w:eastAsia="Times New Roman" w:hAnsi="Times New Roman" w:cs="Times New Roman"/>
          <w:sz w:val="24"/>
          <w:szCs w:val="24"/>
        </w:rPr>
        <w:t>valency</w:t>
      </w:r>
      <w:proofErr w:type="spellEnd"/>
      <w:r w:rsidRPr="00B36B84">
        <w:rPr>
          <w:rFonts w:ascii="Times New Roman" w:eastAsia="Times New Roman" w:hAnsi="Times New Roman" w:cs="Times New Roman"/>
          <w:sz w:val="24"/>
          <w:szCs w:val="24"/>
        </w:rPr>
        <w:t xml:space="preserve"> is also 2.</w:t>
      </w:r>
    </w:p>
    <w:p w:rsidR="00B36B84" w:rsidRPr="00B36B84" w:rsidRDefault="00B36B84" w:rsidP="00B36B84">
      <w:pPr>
        <w:pStyle w:val="ListParagraph"/>
        <w:spacing w:before="100" w:beforeAutospacing="1" w:after="100" w:afterAutospacing="1" w:line="240" w:lineRule="auto"/>
        <w:rPr>
          <w:rFonts w:ascii="Times New Roman" w:eastAsia="Times New Roman" w:hAnsi="Times New Roman" w:cs="Times New Roman"/>
          <w:sz w:val="24"/>
          <w:szCs w:val="24"/>
        </w:rPr>
      </w:pPr>
      <w:r w:rsidRPr="00B36B84">
        <w:rPr>
          <w:rFonts w:ascii="Times New Roman" w:eastAsia="Times New Roman" w:hAnsi="Times New Roman" w:cs="Times New Roman"/>
          <w:sz w:val="24"/>
          <w:szCs w:val="24"/>
        </w:rPr>
        <w:t>(d) The formula of its phosphate will be (Ba</w:t>
      </w:r>
      <w:proofErr w:type="gramStart"/>
      <w:r w:rsidRPr="00B36B84">
        <w:rPr>
          <w:rFonts w:ascii="Times New Roman" w:eastAsia="Times New Roman" w:hAnsi="Times New Roman" w:cs="Times New Roman"/>
          <w:sz w:val="24"/>
          <w:szCs w:val="24"/>
        </w:rPr>
        <w:t>)</w:t>
      </w:r>
      <w:r w:rsidRPr="00B36B84">
        <w:rPr>
          <w:rFonts w:ascii="Times New Roman" w:eastAsia="Times New Roman" w:hAnsi="Times New Roman" w:cs="Times New Roman"/>
          <w:sz w:val="24"/>
          <w:szCs w:val="24"/>
          <w:vertAlign w:val="subscript"/>
        </w:rPr>
        <w:t>3</w:t>
      </w:r>
      <w:proofErr w:type="gramEnd"/>
      <w:r w:rsidRPr="00B36B84">
        <w:rPr>
          <w:rFonts w:ascii="Times New Roman" w:eastAsia="Times New Roman" w:hAnsi="Times New Roman" w:cs="Times New Roman"/>
          <w:sz w:val="24"/>
          <w:szCs w:val="24"/>
          <w:vertAlign w:val="superscript"/>
        </w:rPr>
        <w:t xml:space="preserve"> </w:t>
      </w:r>
      <w:r w:rsidRPr="00B36B84">
        <w:rPr>
          <w:rFonts w:ascii="Times New Roman" w:eastAsia="Times New Roman" w:hAnsi="Times New Roman" w:cs="Times New Roman"/>
          <w:sz w:val="24"/>
          <w:szCs w:val="24"/>
        </w:rPr>
        <w:t>(PO</w:t>
      </w:r>
      <w:r w:rsidRPr="00B36B84">
        <w:rPr>
          <w:rFonts w:ascii="Times New Roman" w:eastAsia="Times New Roman" w:hAnsi="Times New Roman" w:cs="Times New Roman"/>
          <w:sz w:val="24"/>
          <w:szCs w:val="24"/>
          <w:vertAlign w:val="subscript"/>
        </w:rPr>
        <w:t>4</w:t>
      </w:r>
      <w:r w:rsidRPr="00B36B84">
        <w:rPr>
          <w:rFonts w:ascii="Times New Roman" w:eastAsia="Times New Roman" w:hAnsi="Times New Roman" w:cs="Times New Roman"/>
          <w:sz w:val="24"/>
          <w:szCs w:val="24"/>
        </w:rPr>
        <w:t>)</w:t>
      </w:r>
      <w:r w:rsidRPr="00B36B84">
        <w:rPr>
          <w:rFonts w:ascii="Times New Roman" w:eastAsia="Times New Roman" w:hAnsi="Times New Roman" w:cs="Times New Roman"/>
          <w:sz w:val="24"/>
          <w:szCs w:val="24"/>
          <w:vertAlign w:val="subscript"/>
        </w:rPr>
        <w:t>2</w:t>
      </w:r>
    </w:p>
    <w:p w:rsidR="00B36B84" w:rsidRDefault="00B36B84" w:rsidP="00B36B84">
      <w:pPr>
        <w:pStyle w:val="ListParagraph"/>
        <w:spacing w:before="100" w:beforeAutospacing="1" w:after="100" w:afterAutospacing="1" w:line="240" w:lineRule="auto"/>
        <w:rPr>
          <w:rFonts w:ascii="Times New Roman" w:eastAsia="Times New Roman" w:hAnsi="Times New Roman" w:cs="Times New Roman"/>
          <w:sz w:val="24"/>
          <w:szCs w:val="24"/>
        </w:rPr>
      </w:pPr>
      <w:r w:rsidRPr="00B36B84">
        <w:rPr>
          <w:rFonts w:ascii="Times New Roman" w:eastAsia="Times New Roman" w:hAnsi="Times New Roman" w:cs="Times New Roman"/>
          <w:sz w:val="24"/>
          <w:szCs w:val="24"/>
        </w:rPr>
        <w:t>(e) As we move from left to right in a period, the size decreases, therefore, it will be smaller than Cesium.</w:t>
      </w:r>
    </w:p>
    <w:p w:rsidR="009E290E" w:rsidRPr="00B36B84" w:rsidRDefault="009E290E" w:rsidP="00B36B84">
      <w:pPr>
        <w:pStyle w:val="ListParagraph"/>
        <w:spacing w:before="100" w:beforeAutospacing="1" w:after="100" w:afterAutospacing="1" w:line="240" w:lineRule="auto"/>
        <w:rPr>
          <w:rFonts w:ascii="Times New Roman" w:eastAsia="Times New Roman" w:hAnsi="Times New Roman" w:cs="Times New Roman"/>
          <w:sz w:val="24"/>
          <w:szCs w:val="24"/>
        </w:rPr>
      </w:pPr>
    </w:p>
    <w:p w:rsidR="009E290E" w:rsidRPr="009E290E" w:rsidRDefault="009E290E" w:rsidP="009E290E">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9E290E">
        <w:rPr>
          <w:rFonts w:ascii="Times New Roman" w:eastAsia="Times New Roman" w:hAnsi="Times New Roman" w:cs="Times New Roman"/>
          <w:sz w:val="24"/>
          <w:szCs w:val="24"/>
        </w:rPr>
        <w:t>(a) The number of valence electrons increases by one as we move across any given period.</w:t>
      </w:r>
    </w:p>
    <w:p w:rsidR="009E290E" w:rsidRPr="009E290E" w:rsidRDefault="009E290E" w:rsidP="009E290E">
      <w:pPr>
        <w:pStyle w:val="ListParagraph"/>
        <w:spacing w:before="100" w:beforeAutospacing="1" w:after="100" w:afterAutospacing="1" w:line="240" w:lineRule="auto"/>
        <w:rPr>
          <w:rFonts w:ascii="Times New Roman" w:eastAsia="Times New Roman" w:hAnsi="Times New Roman" w:cs="Times New Roman"/>
          <w:sz w:val="24"/>
          <w:szCs w:val="24"/>
        </w:rPr>
      </w:pPr>
      <w:r w:rsidRPr="009E290E">
        <w:rPr>
          <w:rFonts w:ascii="Times New Roman" w:eastAsia="Times New Roman" w:hAnsi="Times New Roman" w:cs="Times New Roman"/>
          <w:sz w:val="24"/>
          <w:szCs w:val="24"/>
        </w:rPr>
        <w:t>Therefore as we move from Lithium to Neon in period 2, the valence electrons will increase from 1 to 7.</w:t>
      </w:r>
    </w:p>
    <w:p w:rsidR="009E290E" w:rsidRPr="009E290E" w:rsidRDefault="009E290E" w:rsidP="009E290E">
      <w:pPr>
        <w:pStyle w:val="ListParagraph"/>
        <w:spacing w:before="100" w:beforeAutospacing="1" w:after="100" w:afterAutospacing="1" w:line="240" w:lineRule="auto"/>
        <w:rPr>
          <w:rFonts w:ascii="Times New Roman" w:eastAsia="Times New Roman" w:hAnsi="Times New Roman" w:cs="Times New Roman"/>
          <w:sz w:val="24"/>
          <w:szCs w:val="24"/>
        </w:rPr>
      </w:pPr>
      <w:r w:rsidRPr="009E290E">
        <w:rPr>
          <w:rFonts w:ascii="Times New Roman" w:eastAsia="Times New Roman" w:hAnsi="Times New Roman" w:cs="Times New Roman"/>
          <w:sz w:val="24"/>
          <w:szCs w:val="24"/>
        </w:rPr>
        <w:t>(b) The metallic character decreases as we move from left to right while the non-metallic character increases.</w:t>
      </w:r>
    </w:p>
    <w:p w:rsidR="009E290E" w:rsidRPr="009E290E" w:rsidRDefault="009E290E" w:rsidP="009E290E">
      <w:pPr>
        <w:pStyle w:val="ListParagraph"/>
        <w:spacing w:before="100" w:beforeAutospacing="1" w:after="100" w:afterAutospacing="1" w:line="240" w:lineRule="auto"/>
        <w:rPr>
          <w:rFonts w:ascii="Times New Roman" w:eastAsia="Times New Roman" w:hAnsi="Times New Roman" w:cs="Times New Roman"/>
          <w:sz w:val="24"/>
          <w:szCs w:val="24"/>
        </w:rPr>
      </w:pPr>
      <w:proofErr w:type="spellStart"/>
      <w:r w:rsidRPr="009E290E">
        <w:rPr>
          <w:rFonts w:ascii="Times New Roman" w:eastAsia="Times New Roman" w:hAnsi="Times New Roman" w:cs="Times New Roman"/>
          <w:sz w:val="24"/>
          <w:szCs w:val="24"/>
        </w:rPr>
        <w:t>On going</w:t>
      </w:r>
      <w:proofErr w:type="spellEnd"/>
      <w:r w:rsidRPr="009E290E">
        <w:rPr>
          <w:rFonts w:ascii="Times New Roman" w:eastAsia="Times New Roman" w:hAnsi="Times New Roman" w:cs="Times New Roman"/>
          <w:sz w:val="24"/>
          <w:szCs w:val="24"/>
        </w:rPr>
        <w:t xml:space="preserve"> from left to right in a period, the chemical reactivity of elements first decreases and then increases.</w:t>
      </w:r>
    </w:p>
    <w:p w:rsidR="009E290E" w:rsidRPr="009E290E" w:rsidRDefault="009E290E" w:rsidP="009E290E">
      <w:pPr>
        <w:pStyle w:val="ListParagraph"/>
        <w:spacing w:before="100" w:beforeAutospacing="1" w:after="100" w:afterAutospacing="1" w:line="240" w:lineRule="auto"/>
        <w:rPr>
          <w:rFonts w:ascii="Times New Roman" w:eastAsia="Times New Roman" w:hAnsi="Times New Roman" w:cs="Times New Roman"/>
          <w:sz w:val="24"/>
          <w:szCs w:val="24"/>
        </w:rPr>
      </w:pPr>
      <w:r w:rsidRPr="009E290E">
        <w:rPr>
          <w:rFonts w:ascii="Times New Roman" w:eastAsia="Times New Roman" w:hAnsi="Times New Roman" w:cs="Times New Roman"/>
          <w:sz w:val="24"/>
          <w:szCs w:val="24"/>
        </w:rPr>
        <w:t>For example in period 3, Sodium is the most reactive metal and Chlorine is the most reactive non-metal and Silicon is least reactive.</w:t>
      </w:r>
    </w:p>
    <w:p w:rsidR="009E290E" w:rsidRPr="009E290E" w:rsidRDefault="009E290E" w:rsidP="009E290E">
      <w:pPr>
        <w:pStyle w:val="ListParagraph"/>
        <w:spacing w:before="100" w:beforeAutospacing="1" w:after="100" w:afterAutospacing="1" w:line="240" w:lineRule="auto"/>
        <w:rPr>
          <w:rFonts w:ascii="Times New Roman" w:eastAsia="Times New Roman" w:hAnsi="Times New Roman" w:cs="Times New Roman"/>
          <w:sz w:val="24"/>
          <w:szCs w:val="24"/>
        </w:rPr>
      </w:pPr>
      <w:r w:rsidRPr="009E290E">
        <w:rPr>
          <w:rFonts w:ascii="Times New Roman" w:eastAsia="Times New Roman" w:hAnsi="Times New Roman" w:cs="Times New Roman"/>
          <w:sz w:val="24"/>
          <w:szCs w:val="24"/>
        </w:rPr>
        <w:lastRenderedPageBreak/>
        <w:t>(c) The oxides of metals are basic and that of non-metals are acidic in general. Therefore since metallic strength decreases and non-metallic strength increases on moving from left to right across a period, the strength of basic oxides decreases, while the strength of acidic oxides increases.</w:t>
      </w:r>
    </w:p>
    <w:p w:rsidR="009E290E" w:rsidRDefault="009E290E" w:rsidP="009E290E">
      <w:pPr>
        <w:pStyle w:val="ListParagraph"/>
        <w:spacing w:before="100" w:beforeAutospacing="1" w:after="100" w:afterAutospacing="1" w:line="240" w:lineRule="auto"/>
        <w:rPr>
          <w:rFonts w:ascii="Times New Roman" w:eastAsia="Times New Roman" w:hAnsi="Times New Roman" w:cs="Times New Roman"/>
          <w:sz w:val="24"/>
          <w:szCs w:val="24"/>
        </w:rPr>
      </w:pPr>
      <w:r w:rsidRPr="009E290E">
        <w:rPr>
          <w:rFonts w:ascii="Times New Roman" w:eastAsia="Times New Roman" w:hAnsi="Times New Roman" w:cs="Times New Roman"/>
          <w:sz w:val="24"/>
          <w:szCs w:val="24"/>
        </w:rPr>
        <w:t xml:space="preserve">For example, sodium forms a basic oxide, while </w:t>
      </w:r>
      <w:proofErr w:type="spellStart"/>
      <w:r w:rsidRPr="009E290E">
        <w:rPr>
          <w:rFonts w:ascii="Times New Roman" w:eastAsia="Times New Roman" w:hAnsi="Times New Roman" w:cs="Times New Roman"/>
          <w:sz w:val="24"/>
          <w:szCs w:val="24"/>
        </w:rPr>
        <w:t>sulphur</w:t>
      </w:r>
      <w:proofErr w:type="spellEnd"/>
      <w:r w:rsidRPr="009E290E">
        <w:rPr>
          <w:rFonts w:ascii="Times New Roman" w:eastAsia="Times New Roman" w:hAnsi="Times New Roman" w:cs="Times New Roman"/>
          <w:sz w:val="24"/>
          <w:szCs w:val="24"/>
        </w:rPr>
        <w:t xml:space="preserve"> and phosphorus form acidic oxides.</w:t>
      </w:r>
    </w:p>
    <w:p w:rsidR="00376C0F" w:rsidRPr="009E290E" w:rsidRDefault="00376C0F" w:rsidP="009E290E">
      <w:pPr>
        <w:pStyle w:val="ListParagraph"/>
        <w:spacing w:before="100" w:beforeAutospacing="1" w:after="100" w:afterAutospacing="1" w:line="240" w:lineRule="auto"/>
        <w:rPr>
          <w:rFonts w:ascii="Times New Roman" w:eastAsia="Times New Roman" w:hAnsi="Times New Roman" w:cs="Times New Roman"/>
          <w:sz w:val="24"/>
          <w:szCs w:val="24"/>
        </w:rPr>
      </w:pPr>
    </w:p>
    <w:p w:rsidR="00376C0F" w:rsidRPr="00376C0F" w:rsidRDefault="00376C0F" w:rsidP="00376C0F">
      <w:pPr>
        <w:pStyle w:val="ListParagraph"/>
        <w:numPr>
          <w:ilvl w:val="0"/>
          <w:numId w:val="17"/>
        </w:numPr>
        <w:rPr>
          <w:color w:val="000000" w:themeColor="text1"/>
          <w:sz w:val="24"/>
          <w:szCs w:val="24"/>
        </w:rPr>
      </w:pPr>
      <w:r w:rsidRPr="00376C0F">
        <w:rPr>
          <w:rFonts w:ascii="Times New Roman" w:eastAsia="Times New Roman" w:hAnsi="Times New Roman" w:cs="Times New Roman"/>
          <w:sz w:val="24"/>
          <w:szCs w:val="24"/>
        </w:rPr>
        <w:t>(a) Noble gases- H and P</w:t>
      </w:r>
    </w:p>
    <w:p w:rsidR="00376C0F" w:rsidRPr="00376C0F" w:rsidRDefault="00376C0F" w:rsidP="00376C0F">
      <w:pPr>
        <w:pStyle w:val="ListParagraph"/>
        <w:spacing w:before="100" w:beforeAutospacing="1" w:after="100" w:afterAutospacing="1" w:line="240" w:lineRule="auto"/>
        <w:rPr>
          <w:rFonts w:ascii="Times New Roman" w:eastAsia="Times New Roman" w:hAnsi="Times New Roman" w:cs="Times New Roman"/>
          <w:sz w:val="24"/>
          <w:szCs w:val="24"/>
        </w:rPr>
      </w:pPr>
      <w:r w:rsidRPr="00376C0F">
        <w:rPr>
          <w:rFonts w:ascii="Times New Roman" w:eastAsia="Times New Roman" w:hAnsi="Times New Roman" w:cs="Times New Roman"/>
          <w:sz w:val="24"/>
          <w:szCs w:val="24"/>
        </w:rPr>
        <w:t>(b) Halogens- G and O</w:t>
      </w:r>
    </w:p>
    <w:p w:rsidR="00376C0F" w:rsidRPr="00376C0F" w:rsidRDefault="00376C0F" w:rsidP="00376C0F">
      <w:pPr>
        <w:pStyle w:val="ListParagraph"/>
        <w:spacing w:before="100" w:beforeAutospacing="1" w:after="100" w:afterAutospacing="1" w:line="240" w:lineRule="auto"/>
        <w:rPr>
          <w:rFonts w:ascii="Times New Roman" w:eastAsia="Times New Roman" w:hAnsi="Times New Roman" w:cs="Times New Roman"/>
          <w:sz w:val="24"/>
          <w:szCs w:val="24"/>
        </w:rPr>
      </w:pPr>
      <w:r w:rsidRPr="00376C0F">
        <w:rPr>
          <w:rFonts w:ascii="Times New Roman" w:eastAsia="Times New Roman" w:hAnsi="Times New Roman" w:cs="Times New Roman"/>
          <w:sz w:val="24"/>
          <w:szCs w:val="24"/>
        </w:rPr>
        <w:t>(c) Alkali metals - A and I</w:t>
      </w:r>
    </w:p>
    <w:p w:rsidR="00376C0F" w:rsidRPr="00376C0F" w:rsidRDefault="00376C0F" w:rsidP="00376C0F">
      <w:pPr>
        <w:pStyle w:val="ListParagraph"/>
        <w:spacing w:before="100" w:beforeAutospacing="1" w:after="100" w:afterAutospacing="1" w:line="240" w:lineRule="auto"/>
        <w:rPr>
          <w:rFonts w:ascii="Times New Roman" w:eastAsia="Times New Roman" w:hAnsi="Times New Roman" w:cs="Times New Roman"/>
          <w:sz w:val="24"/>
          <w:szCs w:val="24"/>
        </w:rPr>
      </w:pPr>
      <w:r w:rsidRPr="00376C0F">
        <w:rPr>
          <w:rFonts w:ascii="Times New Roman" w:eastAsia="Times New Roman" w:hAnsi="Times New Roman" w:cs="Times New Roman"/>
          <w:sz w:val="24"/>
          <w:szCs w:val="24"/>
        </w:rPr>
        <w:t xml:space="preserve">(d) D and L have </w:t>
      </w:r>
      <w:proofErr w:type="spellStart"/>
      <w:r w:rsidRPr="00376C0F">
        <w:rPr>
          <w:rFonts w:ascii="Times New Roman" w:eastAsia="Times New Roman" w:hAnsi="Times New Roman" w:cs="Times New Roman"/>
          <w:sz w:val="24"/>
          <w:szCs w:val="24"/>
        </w:rPr>
        <w:t>valency</w:t>
      </w:r>
      <w:proofErr w:type="spellEnd"/>
      <w:r w:rsidRPr="00376C0F">
        <w:rPr>
          <w:rFonts w:ascii="Times New Roman" w:eastAsia="Times New Roman" w:hAnsi="Times New Roman" w:cs="Times New Roman"/>
          <w:sz w:val="24"/>
          <w:szCs w:val="24"/>
        </w:rPr>
        <w:t xml:space="preserve"> of 4</w:t>
      </w:r>
    </w:p>
    <w:p w:rsidR="00376C0F" w:rsidRPr="00376C0F" w:rsidRDefault="00376C0F" w:rsidP="00376C0F">
      <w:pPr>
        <w:pStyle w:val="ListParagraph"/>
        <w:spacing w:before="100" w:beforeAutospacing="1" w:after="100" w:afterAutospacing="1" w:line="240" w:lineRule="auto"/>
        <w:rPr>
          <w:rFonts w:ascii="Times New Roman" w:eastAsia="Times New Roman" w:hAnsi="Times New Roman" w:cs="Times New Roman"/>
          <w:sz w:val="24"/>
          <w:szCs w:val="24"/>
        </w:rPr>
      </w:pPr>
      <w:r w:rsidRPr="00376C0F">
        <w:rPr>
          <w:rFonts w:ascii="Times New Roman" w:eastAsia="Times New Roman" w:hAnsi="Times New Roman" w:cs="Times New Roman"/>
          <w:sz w:val="24"/>
          <w:szCs w:val="24"/>
        </w:rPr>
        <w:t>(e) I with atomic number 11.</w:t>
      </w:r>
    </w:p>
    <w:p w:rsidR="00376C0F" w:rsidRPr="00376C0F" w:rsidRDefault="00376C0F" w:rsidP="00376C0F">
      <w:pPr>
        <w:pStyle w:val="ListParagraph"/>
        <w:spacing w:before="100" w:beforeAutospacing="1" w:after="100" w:afterAutospacing="1" w:line="240" w:lineRule="auto"/>
        <w:rPr>
          <w:rFonts w:ascii="Times New Roman" w:eastAsia="Times New Roman" w:hAnsi="Times New Roman" w:cs="Times New Roman"/>
          <w:sz w:val="24"/>
          <w:szCs w:val="24"/>
        </w:rPr>
      </w:pPr>
      <w:r w:rsidRPr="00376C0F">
        <w:rPr>
          <w:rFonts w:ascii="Times New Roman" w:eastAsia="Times New Roman" w:hAnsi="Times New Roman" w:cs="Times New Roman"/>
          <w:sz w:val="24"/>
          <w:szCs w:val="24"/>
        </w:rPr>
        <w:t xml:space="preserve">(f) </w:t>
      </w:r>
      <w:proofErr w:type="spellStart"/>
      <w:r w:rsidRPr="00376C0F">
        <w:rPr>
          <w:rFonts w:ascii="Times New Roman" w:eastAsia="Times New Roman" w:hAnsi="Times New Roman" w:cs="Times New Roman"/>
          <w:sz w:val="24"/>
          <w:szCs w:val="24"/>
        </w:rPr>
        <w:t>Cl</w:t>
      </w:r>
      <w:proofErr w:type="spellEnd"/>
      <w:r w:rsidRPr="00376C0F">
        <w:rPr>
          <w:rFonts w:ascii="Times New Roman" w:eastAsia="Times New Roman" w:hAnsi="Times New Roman" w:cs="Times New Roman"/>
          <w:sz w:val="24"/>
          <w:szCs w:val="24"/>
        </w:rPr>
        <w:t xml:space="preserve"> has the least atomic size in period 3 with atomic number 17.</w:t>
      </w:r>
    </w:p>
    <w:p w:rsidR="00481734" w:rsidRDefault="00481734" w:rsidP="00376C0F">
      <w:pPr>
        <w:pStyle w:val="ListParagraph"/>
        <w:rPr>
          <w:color w:val="000000" w:themeColor="text1"/>
          <w:sz w:val="24"/>
          <w:szCs w:val="24"/>
        </w:rPr>
      </w:pPr>
      <w:r>
        <w:rPr>
          <w:color w:val="000000" w:themeColor="text1"/>
          <w:sz w:val="24"/>
          <w:szCs w:val="24"/>
        </w:rPr>
        <w:t xml:space="preserve"> </w:t>
      </w:r>
    </w:p>
    <w:p w:rsidR="00F40E20" w:rsidRPr="00F40E20" w:rsidRDefault="00481734" w:rsidP="00F40E20">
      <w:pPr>
        <w:pStyle w:val="ListParagraph"/>
        <w:numPr>
          <w:ilvl w:val="0"/>
          <w:numId w:val="17"/>
        </w:numPr>
        <w:rPr>
          <w:color w:val="000000" w:themeColor="text1"/>
          <w:sz w:val="24"/>
          <w:szCs w:val="24"/>
        </w:rPr>
      </w:pPr>
      <w:r>
        <w:rPr>
          <w:color w:val="000000" w:themeColor="text1"/>
          <w:sz w:val="24"/>
          <w:szCs w:val="24"/>
        </w:rPr>
        <w:t xml:space="preserve"> </w:t>
      </w:r>
      <w:r w:rsidR="00F40E20" w:rsidRPr="00F40E20">
        <w:rPr>
          <w:rFonts w:ascii="Times New Roman" w:eastAsia="Times New Roman" w:hAnsi="Times New Roman" w:cs="Times New Roman"/>
          <w:sz w:val="24"/>
          <w:szCs w:val="24"/>
        </w:rPr>
        <w:t>As we move down a group, the numbers of shells increases and hence the atomic size increases.</w:t>
      </w:r>
    </w:p>
    <w:p w:rsidR="00F40E20" w:rsidRPr="00F40E20" w:rsidRDefault="00F40E20" w:rsidP="00F40E20">
      <w:pPr>
        <w:pStyle w:val="ListParagraph"/>
        <w:spacing w:before="100" w:beforeAutospacing="1" w:after="100" w:afterAutospacing="1" w:line="240" w:lineRule="auto"/>
        <w:rPr>
          <w:rFonts w:ascii="Times New Roman" w:eastAsia="Times New Roman" w:hAnsi="Times New Roman" w:cs="Times New Roman"/>
          <w:sz w:val="24"/>
          <w:szCs w:val="24"/>
        </w:rPr>
      </w:pPr>
      <w:r w:rsidRPr="00F40E20">
        <w:rPr>
          <w:rFonts w:ascii="Times New Roman" w:eastAsia="Times New Roman" w:hAnsi="Times New Roman" w:cs="Times New Roman"/>
          <w:sz w:val="24"/>
          <w:szCs w:val="24"/>
        </w:rPr>
        <w:t>Therefore, Z will have the smallest atomic number followed by Y, while X will have the largest atomic number.</w:t>
      </w:r>
    </w:p>
    <w:p w:rsidR="00F40E20" w:rsidRPr="00F40E20" w:rsidRDefault="00F40E20" w:rsidP="00F40E20">
      <w:pPr>
        <w:pStyle w:val="ListParagraph"/>
        <w:spacing w:before="100" w:beforeAutospacing="1" w:after="100" w:afterAutospacing="1" w:line="240" w:lineRule="auto"/>
        <w:rPr>
          <w:rFonts w:ascii="Times New Roman" w:eastAsia="Times New Roman" w:hAnsi="Times New Roman" w:cs="Times New Roman"/>
          <w:sz w:val="24"/>
          <w:szCs w:val="24"/>
        </w:rPr>
      </w:pPr>
      <w:r w:rsidRPr="00F40E20">
        <w:rPr>
          <w:rFonts w:ascii="Times New Roman" w:eastAsia="Times New Roman" w:hAnsi="Times New Roman" w:cs="Times New Roman"/>
          <w:sz w:val="24"/>
          <w:szCs w:val="24"/>
        </w:rPr>
        <w:t xml:space="preserve">So the elements in order of increasing atomic number will be Z&lt;Y&lt;X. </w:t>
      </w:r>
    </w:p>
    <w:p w:rsidR="00481734" w:rsidRDefault="00481734" w:rsidP="00BB74C5">
      <w:pPr>
        <w:pStyle w:val="ListParagraph"/>
        <w:rPr>
          <w:color w:val="000000" w:themeColor="text1"/>
          <w:sz w:val="24"/>
          <w:szCs w:val="24"/>
        </w:rPr>
      </w:pPr>
    </w:p>
    <w:p w:rsidR="00BB74C5" w:rsidRPr="00BB74C5" w:rsidRDefault="00BB74C5" w:rsidP="00BB74C5">
      <w:pPr>
        <w:pStyle w:val="ListParagraph"/>
        <w:numPr>
          <w:ilvl w:val="0"/>
          <w:numId w:val="17"/>
        </w:numPr>
        <w:rPr>
          <w:color w:val="000000" w:themeColor="text1"/>
          <w:sz w:val="24"/>
          <w:szCs w:val="24"/>
        </w:rPr>
      </w:pPr>
      <w:r w:rsidRPr="00BB74C5">
        <w:rPr>
          <w:rFonts w:ascii="Times New Roman" w:eastAsia="Times New Roman" w:hAnsi="Times New Roman" w:cs="Times New Roman"/>
          <w:sz w:val="24"/>
          <w:szCs w:val="24"/>
        </w:rPr>
        <w:t>(a) Since, the distance of the valence electrons from the nucleus keeps on increasing down the group, therefore, the ionization energy keeps on decreasing. Hence the reactivity of alkali metals increases from lithium to francium.</w:t>
      </w:r>
    </w:p>
    <w:p w:rsidR="00BB74C5" w:rsidRPr="00BB74C5" w:rsidRDefault="00BB74C5" w:rsidP="00BB74C5">
      <w:pPr>
        <w:pStyle w:val="ListParagraph"/>
        <w:spacing w:before="100" w:beforeAutospacing="1" w:after="100" w:afterAutospacing="1" w:line="240" w:lineRule="auto"/>
        <w:rPr>
          <w:rFonts w:ascii="Times New Roman" w:eastAsia="Times New Roman" w:hAnsi="Times New Roman" w:cs="Times New Roman"/>
          <w:sz w:val="24"/>
          <w:szCs w:val="24"/>
        </w:rPr>
      </w:pPr>
      <w:r w:rsidRPr="00BB74C5">
        <w:rPr>
          <w:rFonts w:ascii="Times New Roman" w:eastAsia="Times New Roman" w:hAnsi="Times New Roman" w:cs="Times New Roman"/>
          <w:sz w:val="24"/>
          <w:szCs w:val="24"/>
        </w:rPr>
        <w:t>(b) As we move down a group, the size keeps on increasing, so it becomes more difficult for atoms to attract electrons. Thus reactivity of halogens decreases from Fluorine to Astatine.</w:t>
      </w:r>
    </w:p>
    <w:p w:rsidR="00303AC1" w:rsidRDefault="00303AC1" w:rsidP="00BB74C5">
      <w:pPr>
        <w:pStyle w:val="ListParagraph"/>
        <w:rPr>
          <w:color w:val="000000" w:themeColor="text1"/>
          <w:sz w:val="24"/>
          <w:szCs w:val="24"/>
        </w:rPr>
      </w:pPr>
      <w:r>
        <w:rPr>
          <w:color w:val="000000" w:themeColor="text1"/>
          <w:sz w:val="24"/>
          <w:szCs w:val="24"/>
        </w:rPr>
        <w:t xml:space="preserve"> </w:t>
      </w:r>
    </w:p>
    <w:p w:rsidR="002D50C0" w:rsidRPr="002D50C0" w:rsidRDefault="002D50C0" w:rsidP="002D50C0">
      <w:pPr>
        <w:pStyle w:val="ListParagraph"/>
        <w:numPr>
          <w:ilvl w:val="0"/>
          <w:numId w:val="17"/>
        </w:numPr>
        <w:rPr>
          <w:color w:val="000000" w:themeColor="text1"/>
          <w:sz w:val="24"/>
          <w:szCs w:val="24"/>
        </w:rPr>
      </w:pPr>
      <w:r w:rsidRPr="002D50C0">
        <w:rPr>
          <w:rFonts w:ascii="Times New Roman" w:eastAsia="Times New Roman" w:hAnsi="Times New Roman" w:cs="Times New Roman"/>
          <w:sz w:val="24"/>
          <w:szCs w:val="24"/>
        </w:rPr>
        <w:t>(a) Since it belongs to period 3 it has 3 shells, K, L and M. The outermost M shell will have 2 valence electrons as it is placed in group II.</w:t>
      </w:r>
    </w:p>
    <w:p w:rsidR="002D50C0" w:rsidRPr="002D50C0" w:rsidRDefault="002D50C0" w:rsidP="002D50C0">
      <w:pPr>
        <w:pStyle w:val="ListParagraph"/>
        <w:spacing w:before="100" w:beforeAutospacing="1" w:after="100" w:afterAutospacing="1" w:line="240" w:lineRule="auto"/>
        <w:rPr>
          <w:rFonts w:ascii="Times New Roman" w:eastAsia="Times New Roman" w:hAnsi="Times New Roman" w:cs="Times New Roman"/>
          <w:sz w:val="24"/>
          <w:szCs w:val="24"/>
        </w:rPr>
      </w:pPr>
      <w:r w:rsidRPr="002D50C0">
        <w:rPr>
          <w:rFonts w:ascii="Times New Roman" w:eastAsia="Times New Roman" w:hAnsi="Times New Roman" w:cs="Times New Roman"/>
          <w:sz w:val="24"/>
          <w:szCs w:val="24"/>
        </w:rPr>
        <w:t xml:space="preserve">(b) With 2 valence electrons, its </w:t>
      </w:r>
      <w:proofErr w:type="spellStart"/>
      <w:r w:rsidRPr="002D50C0">
        <w:rPr>
          <w:rFonts w:ascii="Times New Roman" w:eastAsia="Times New Roman" w:hAnsi="Times New Roman" w:cs="Times New Roman"/>
          <w:sz w:val="24"/>
          <w:szCs w:val="24"/>
        </w:rPr>
        <w:t>valency</w:t>
      </w:r>
      <w:proofErr w:type="spellEnd"/>
      <w:r w:rsidRPr="002D50C0">
        <w:rPr>
          <w:rFonts w:ascii="Times New Roman" w:eastAsia="Times New Roman" w:hAnsi="Times New Roman" w:cs="Times New Roman"/>
          <w:sz w:val="24"/>
          <w:szCs w:val="24"/>
        </w:rPr>
        <w:t xml:space="preserve"> will be 2.</w:t>
      </w:r>
    </w:p>
    <w:p w:rsidR="002D50C0" w:rsidRPr="002D50C0" w:rsidRDefault="002D50C0" w:rsidP="002D50C0">
      <w:pPr>
        <w:pStyle w:val="ListParagraph"/>
        <w:spacing w:before="100" w:beforeAutospacing="1" w:after="100" w:afterAutospacing="1" w:line="240" w:lineRule="auto"/>
        <w:rPr>
          <w:rFonts w:ascii="Times New Roman" w:eastAsia="Times New Roman" w:hAnsi="Times New Roman" w:cs="Times New Roman"/>
          <w:sz w:val="24"/>
          <w:szCs w:val="24"/>
        </w:rPr>
      </w:pPr>
      <w:r w:rsidRPr="002D50C0">
        <w:rPr>
          <w:rFonts w:ascii="Times New Roman" w:eastAsia="Times New Roman" w:hAnsi="Times New Roman" w:cs="Times New Roman"/>
          <w:sz w:val="24"/>
          <w:szCs w:val="24"/>
        </w:rPr>
        <w:t>(c) Since it has electronic configuration of 2, 8, 2, its atomic number is 12 and hence X is Magnesium.</w:t>
      </w:r>
    </w:p>
    <w:p w:rsidR="002D50C0" w:rsidRPr="002D50C0" w:rsidRDefault="002D50C0" w:rsidP="002D50C0">
      <w:pPr>
        <w:pStyle w:val="ListParagraph"/>
        <w:spacing w:before="100" w:beforeAutospacing="1" w:after="100" w:afterAutospacing="1" w:line="240" w:lineRule="auto"/>
        <w:rPr>
          <w:rFonts w:ascii="Times New Roman" w:eastAsia="Times New Roman" w:hAnsi="Times New Roman" w:cs="Times New Roman"/>
          <w:sz w:val="24"/>
          <w:szCs w:val="24"/>
        </w:rPr>
      </w:pPr>
      <w:r w:rsidRPr="002D50C0">
        <w:rPr>
          <w:rFonts w:ascii="Times New Roman" w:eastAsia="Times New Roman" w:hAnsi="Times New Roman" w:cs="Times New Roman"/>
          <w:sz w:val="24"/>
          <w:szCs w:val="24"/>
        </w:rPr>
        <w:t>(d) It is a metal.</w:t>
      </w:r>
    </w:p>
    <w:p w:rsidR="00303AC1" w:rsidRDefault="00303AC1" w:rsidP="002D50C0">
      <w:pPr>
        <w:pStyle w:val="ListParagraph"/>
        <w:rPr>
          <w:color w:val="000000" w:themeColor="text1"/>
          <w:sz w:val="24"/>
          <w:szCs w:val="24"/>
        </w:rPr>
      </w:pPr>
      <w:r>
        <w:rPr>
          <w:color w:val="000000" w:themeColor="text1"/>
          <w:sz w:val="24"/>
          <w:szCs w:val="24"/>
        </w:rPr>
        <w:t xml:space="preserve"> </w:t>
      </w:r>
    </w:p>
    <w:p w:rsidR="00AC466C" w:rsidRPr="00AC466C" w:rsidRDefault="00AC466C" w:rsidP="00AC466C">
      <w:pPr>
        <w:pStyle w:val="ListParagraph"/>
        <w:numPr>
          <w:ilvl w:val="0"/>
          <w:numId w:val="17"/>
        </w:numPr>
        <w:rPr>
          <w:color w:val="000000" w:themeColor="text1"/>
          <w:sz w:val="24"/>
          <w:szCs w:val="24"/>
        </w:rPr>
      </w:pPr>
      <w:r w:rsidRPr="00AC466C">
        <w:rPr>
          <w:rFonts w:ascii="Times New Roman" w:eastAsia="Times New Roman" w:hAnsi="Times New Roman" w:cs="Times New Roman"/>
          <w:sz w:val="24"/>
          <w:szCs w:val="24"/>
        </w:rPr>
        <w:t>(a) Group 1since the valence electrons is 1.</w:t>
      </w:r>
    </w:p>
    <w:p w:rsidR="00AC466C" w:rsidRPr="00AC466C" w:rsidRDefault="00AC466C" w:rsidP="00AC466C">
      <w:pPr>
        <w:pStyle w:val="ListParagraph"/>
        <w:spacing w:before="100" w:beforeAutospacing="1" w:after="100" w:afterAutospacing="1" w:line="240" w:lineRule="auto"/>
        <w:rPr>
          <w:rFonts w:ascii="Times New Roman" w:eastAsia="Times New Roman" w:hAnsi="Times New Roman" w:cs="Times New Roman"/>
          <w:sz w:val="24"/>
          <w:szCs w:val="24"/>
        </w:rPr>
      </w:pPr>
      <w:r w:rsidRPr="00AC466C">
        <w:rPr>
          <w:rFonts w:ascii="Times New Roman" w:eastAsia="Times New Roman" w:hAnsi="Times New Roman" w:cs="Times New Roman"/>
          <w:sz w:val="24"/>
          <w:szCs w:val="24"/>
        </w:rPr>
        <w:t>(b) With 4 shells T belong to period 4.</w:t>
      </w:r>
    </w:p>
    <w:p w:rsidR="00AC466C" w:rsidRPr="00AC466C" w:rsidRDefault="00AC466C" w:rsidP="00AC466C">
      <w:pPr>
        <w:pStyle w:val="ListParagraph"/>
        <w:spacing w:before="100" w:beforeAutospacing="1" w:after="100" w:afterAutospacing="1" w:line="240" w:lineRule="auto"/>
        <w:rPr>
          <w:rFonts w:ascii="Times New Roman" w:eastAsia="Times New Roman" w:hAnsi="Times New Roman" w:cs="Times New Roman"/>
          <w:sz w:val="24"/>
          <w:szCs w:val="24"/>
        </w:rPr>
      </w:pPr>
      <w:r w:rsidRPr="00AC466C">
        <w:rPr>
          <w:rFonts w:ascii="Times New Roman" w:eastAsia="Times New Roman" w:hAnsi="Times New Roman" w:cs="Times New Roman"/>
          <w:sz w:val="24"/>
          <w:szCs w:val="24"/>
        </w:rPr>
        <w:t>(c) Number of electrons = 2+8+8+1=19</w:t>
      </w:r>
    </w:p>
    <w:p w:rsidR="00AC466C" w:rsidRPr="00AC466C" w:rsidRDefault="00AC466C" w:rsidP="00AC466C">
      <w:pPr>
        <w:pStyle w:val="ListParagraph"/>
        <w:spacing w:before="100" w:beforeAutospacing="1" w:after="100" w:afterAutospacing="1" w:line="240" w:lineRule="auto"/>
        <w:rPr>
          <w:rFonts w:ascii="Times New Roman" w:eastAsia="Times New Roman" w:hAnsi="Times New Roman" w:cs="Times New Roman"/>
          <w:sz w:val="24"/>
          <w:szCs w:val="24"/>
        </w:rPr>
      </w:pPr>
      <w:r w:rsidRPr="00AC466C">
        <w:rPr>
          <w:rFonts w:ascii="Times New Roman" w:eastAsia="Times New Roman" w:hAnsi="Times New Roman" w:cs="Times New Roman"/>
          <w:sz w:val="24"/>
          <w:szCs w:val="24"/>
        </w:rPr>
        <w:lastRenderedPageBreak/>
        <w:t xml:space="preserve">(d) T needs to lose one electron to complete its octet hence its </w:t>
      </w:r>
      <w:proofErr w:type="spellStart"/>
      <w:r w:rsidRPr="00AC466C">
        <w:rPr>
          <w:rFonts w:ascii="Times New Roman" w:eastAsia="Times New Roman" w:hAnsi="Times New Roman" w:cs="Times New Roman"/>
          <w:sz w:val="24"/>
          <w:szCs w:val="24"/>
        </w:rPr>
        <w:t>valency</w:t>
      </w:r>
      <w:proofErr w:type="spellEnd"/>
      <w:r w:rsidRPr="00AC466C">
        <w:rPr>
          <w:rFonts w:ascii="Times New Roman" w:eastAsia="Times New Roman" w:hAnsi="Times New Roman" w:cs="Times New Roman"/>
          <w:sz w:val="24"/>
          <w:szCs w:val="24"/>
        </w:rPr>
        <w:t xml:space="preserve"> is 1.</w:t>
      </w:r>
    </w:p>
    <w:p w:rsidR="00303AC1" w:rsidRPr="00F26914" w:rsidRDefault="00AC466C" w:rsidP="00F26914">
      <w:pPr>
        <w:pStyle w:val="ListParagraph"/>
        <w:spacing w:before="100" w:beforeAutospacing="1" w:after="100" w:afterAutospacing="1" w:line="240" w:lineRule="auto"/>
        <w:rPr>
          <w:rFonts w:ascii="Times New Roman" w:eastAsia="Times New Roman" w:hAnsi="Times New Roman" w:cs="Times New Roman"/>
          <w:sz w:val="24"/>
          <w:szCs w:val="24"/>
        </w:rPr>
      </w:pPr>
      <w:r w:rsidRPr="00AC466C">
        <w:rPr>
          <w:rFonts w:ascii="Times New Roman" w:eastAsia="Times New Roman" w:hAnsi="Times New Roman" w:cs="Times New Roman"/>
          <w:sz w:val="24"/>
          <w:szCs w:val="24"/>
        </w:rPr>
        <w:t>(e) Since it has one valence electron, it is a metal.</w:t>
      </w:r>
      <w:r w:rsidR="00303AC1">
        <w:rPr>
          <w:color w:val="000000" w:themeColor="text1"/>
          <w:sz w:val="24"/>
          <w:szCs w:val="24"/>
        </w:rPr>
        <w:t xml:space="preserve"> </w:t>
      </w:r>
    </w:p>
    <w:p w:rsidR="00303AC1" w:rsidRDefault="00303AC1" w:rsidP="00F26914">
      <w:pPr>
        <w:pStyle w:val="ListParagraph"/>
        <w:rPr>
          <w:color w:val="000000" w:themeColor="text1"/>
          <w:sz w:val="24"/>
          <w:szCs w:val="24"/>
        </w:rPr>
      </w:pPr>
    </w:p>
    <w:p w:rsidR="0009029A" w:rsidRPr="0009029A" w:rsidRDefault="0009029A" w:rsidP="0009029A">
      <w:pPr>
        <w:pStyle w:val="ListParagraph"/>
        <w:numPr>
          <w:ilvl w:val="0"/>
          <w:numId w:val="17"/>
        </w:numPr>
        <w:rPr>
          <w:color w:val="000000" w:themeColor="text1"/>
          <w:sz w:val="24"/>
          <w:szCs w:val="24"/>
        </w:rPr>
      </w:pPr>
      <w:r w:rsidRPr="0009029A">
        <w:rPr>
          <w:rFonts w:ascii="Times New Roman" w:eastAsia="Times New Roman" w:hAnsi="Times New Roman" w:cs="Times New Roman"/>
          <w:sz w:val="24"/>
          <w:szCs w:val="24"/>
          <w:lang w:val="en-GB"/>
        </w:rPr>
        <w:t>(a) Group 1: Lithium&lt; Sodium&lt; Potassium&lt; Rubidium &lt; Caesium&lt; Francium</w:t>
      </w:r>
    </w:p>
    <w:p w:rsidR="0009029A" w:rsidRPr="0009029A" w:rsidRDefault="0009029A" w:rsidP="0009029A">
      <w:pPr>
        <w:pStyle w:val="ListParagraph"/>
        <w:spacing w:before="100" w:beforeAutospacing="1" w:after="100" w:afterAutospacing="1" w:line="240" w:lineRule="auto"/>
        <w:rPr>
          <w:rFonts w:ascii="Times New Roman" w:eastAsia="Times New Roman" w:hAnsi="Times New Roman" w:cs="Times New Roman"/>
          <w:sz w:val="24"/>
          <w:szCs w:val="24"/>
        </w:rPr>
      </w:pPr>
      <w:r w:rsidRPr="0009029A">
        <w:rPr>
          <w:rFonts w:ascii="Times New Roman" w:eastAsia="Times New Roman" w:hAnsi="Times New Roman" w:cs="Times New Roman"/>
          <w:sz w:val="24"/>
          <w:szCs w:val="24"/>
          <w:lang w:val="en-GB"/>
        </w:rPr>
        <w:t xml:space="preserve">Group 17: </w:t>
      </w:r>
      <w:r w:rsidRPr="0009029A">
        <w:rPr>
          <w:rFonts w:ascii="Times New Roman" w:eastAsia="Times New Roman" w:hAnsi="Times New Roman" w:cs="Times New Roman"/>
          <w:sz w:val="24"/>
          <w:szCs w:val="24"/>
        </w:rPr>
        <w:t>Fluorine &lt; Chlorine &lt; Bromine&lt; Iodine &lt; Astatine</w:t>
      </w:r>
    </w:p>
    <w:p w:rsidR="0009029A" w:rsidRPr="0009029A" w:rsidRDefault="0009029A" w:rsidP="0009029A">
      <w:pPr>
        <w:pStyle w:val="ListParagraph"/>
        <w:spacing w:before="100" w:beforeAutospacing="1" w:after="100" w:afterAutospacing="1" w:line="240" w:lineRule="auto"/>
        <w:rPr>
          <w:rFonts w:ascii="Times New Roman" w:eastAsia="Times New Roman" w:hAnsi="Times New Roman" w:cs="Times New Roman"/>
          <w:sz w:val="24"/>
          <w:szCs w:val="24"/>
        </w:rPr>
      </w:pPr>
      <w:r w:rsidRPr="0009029A">
        <w:rPr>
          <w:rFonts w:ascii="Times New Roman" w:eastAsia="Times New Roman" w:hAnsi="Times New Roman" w:cs="Times New Roman"/>
          <w:sz w:val="24"/>
          <w:szCs w:val="24"/>
          <w:lang w:val="en-GB"/>
        </w:rPr>
        <w:t xml:space="preserve">(b) Group 1: </w:t>
      </w:r>
      <w:r w:rsidRPr="0009029A">
        <w:rPr>
          <w:rFonts w:ascii="Times New Roman" w:eastAsia="Times New Roman" w:hAnsi="Times New Roman" w:cs="Times New Roman"/>
          <w:sz w:val="24"/>
          <w:szCs w:val="24"/>
        </w:rPr>
        <w:t>Francium&lt;cesium&lt; rubidium&lt;="" potassium&lt;="" sodium&lt;="" lithium&lt;="" span=""&gt;&lt;/cesium&lt;&gt;</w:t>
      </w:r>
    </w:p>
    <w:p w:rsidR="0009029A" w:rsidRPr="0009029A" w:rsidRDefault="0009029A" w:rsidP="0009029A">
      <w:pPr>
        <w:pStyle w:val="ListParagraph"/>
        <w:spacing w:before="100" w:beforeAutospacing="1" w:after="100" w:afterAutospacing="1" w:line="240" w:lineRule="auto"/>
        <w:rPr>
          <w:rFonts w:ascii="Times New Roman" w:eastAsia="Times New Roman" w:hAnsi="Times New Roman" w:cs="Times New Roman"/>
          <w:sz w:val="24"/>
          <w:szCs w:val="24"/>
        </w:rPr>
      </w:pPr>
      <w:r w:rsidRPr="0009029A">
        <w:rPr>
          <w:rFonts w:ascii="Times New Roman" w:eastAsia="Times New Roman" w:hAnsi="Times New Roman" w:cs="Times New Roman"/>
          <w:sz w:val="24"/>
          <w:szCs w:val="24"/>
          <w:lang w:val="en-GB"/>
        </w:rPr>
        <w:t xml:space="preserve">Group 17: Astatine&lt; Iodine&lt; Bromine&lt; Chlorine&lt; </w:t>
      </w:r>
      <w:r w:rsidRPr="0009029A">
        <w:rPr>
          <w:rFonts w:ascii="Times New Roman" w:eastAsia="Times New Roman" w:hAnsi="Times New Roman" w:cs="Times New Roman"/>
          <w:sz w:val="24"/>
          <w:szCs w:val="24"/>
        </w:rPr>
        <w:t>Fluorine</w:t>
      </w:r>
    </w:p>
    <w:p w:rsidR="0009029A" w:rsidRPr="0009029A" w:rsidRDefault="0009029A" w:rsidP="0009029A">
      <w:pPr>
        <w:pStyle w:val="ListParagraph"/>
        <w:spacing w:before="100" w:beforeAutospacing="1" w:after="100" w:afterAutospacing="1" w:line="240" w:lineRule="auto"/>
        <w:rPr>
          <w:rFonts w:ascii="Times New Roman" w:eastAsia="Times New Roman" w:hAnsi="Times New Roman" w:cs="Times New Roman"/>
          <w:sz w:val="24"/>
          <w:szCs w:val="24"/>
        </w:rPr>
      </w:pPr>
      <w:r w:rsidRPr="0009029A">
        <w:rPr>
          <w:rFonts w:ascii="Times New Roman" w:eastAsia="Times New Roman" w:hAnsi="Times New Roman" w:cs="Times New Roman"/>
          <w:sz w:val="24"/>
          <w:szCs w:val="24"/>
          <w:lang w:val="en-GB"/>
        </w:rPr>
        <w:t xml:space="preserve">(c) Group 1: </w:t>
      </w:r>
      <w:r w:rsidRPr="0009029A">
        <w:rPr>
          <w:rFonts w:ascii="Times New Roman" w:eastAsia="Times New Roman" w:hAnsi="Times New Roman" w:cs="Times New Roman"/>
          <w:sz w:val="24"/>
          <w:szCs w:val="24"/>
        </w:rPr>
        <w:t>Francium&lt; Cesium&lt; Rubidium&lt; Potassium&lt; Sodium&lt; Lithium</w:t>
      </w:r>
    </w:p>
    <w:p w:rsidR="0009029A" w:rsidRPr="0009029A" w:rsidRDefault="0009029A" w:rsidP="0009029A">
      <w:pPr>
        <w:pStyle w:val="ListParagraph"/>
        <w:spacing w:before="100" w:beforeAutospacing="1" w:after="100" w:afterAutospacing="1" w:line="240" w:lineRule="auto"/>
        <w:rPr>
          <w:rFonts w:ascii="Times New Roman" w:eastAsia="Times New Roman" w:hAnsi="Times New Roman" w:cs="Times New Roman"/>
          <w:sz w:val="24"/>
          <w:szCs w:val="24"/>
        </w:rPr>
      </w:pPr>
      <w:r w:rsidRPr="0009029A">
        <w:rPr>
          <w:rFonts w:ascii="Times New Roman" w:eastAsia="Times New Roman" w:hAnsi="Times New Roman" w:cs="Times New Roman"/>
          <w:sz w:val="24"/>
          <w:szCs w:val="24"/>
        </w:rPr>
        <w:t> </w:t>
      </w:r>
    </w:p>
    <w:p w:rsidR="0009029A" w:rsidRPr="0009029A" w:rsidRDefault="0009029A" w:rsidP="0009029A">
      <w:pPr>
        <w:pStyle w:val="ListParagraph"/>
        <w:spacing w:before="100" w:beforeAutospacing="1" w:after="100" w:afterAutospacing="1" w:line="240" w:lineRule="auto"/>
        <w:rPr>
          <w:rFonts w:ascii="Times New Roman" w:eastAsia="Times New Roman" w:hAnsi="Times New Roman" w:cs="Times New Roman"/>
          <w:sz w:val="24"/>
          <w:szCs w:val="24"/>
        </w:rPr>
      </w:pPr>
      <w:r w:rsidRPr="0009029A">
        <w:rPr>
          <w:rFonts w:ascii="Times New Roman" w:eastAsia="Times New Roman" w:hAnsi="Times New Roman" w:cs="Times New Roman"/>
          <w:sz w:val="24"/>
          <w:szCs w:val="24"/>
          <w:lang w:val="en-GB"/>
        </w:rPr>
        <w:t xml:space="preserve">Group 17: Astatine&lt; Iodine&lt; Bromine&lt; Chlorine&lt; </w:t>
      </w:r>
      <w:r w:rsidRPr="0009029A">
        <w:rPr>
          <w:rFonts w:ascii="Times New Roman" w:eastAsia="Times New Roman" w:hAnsi="Times New Roman" w:cs="Times New Roman"/>
          <w:sz w:val="24"/>
          <w:szCs w:val="24"/>
        </w:rPr>
        <w:t>Fluorine</w:t>
      </w:r>
    </w:p>
    <w:p w:rsidR="0009029A" w:rsidRPr="0009029A" w:rsidRDefault="0009029A" w:rsidP="0009029A">
      <w:pPr>
        <w:pStyle w:val="ListParagraph"/>
        <w:spacing w:before="100" w:beforeAutospacing="1" w:after="100" w:afterAutospacing="1" w:line="240" w:lineRule="auto"/>
        <w:rPr>
          <w:rFonts w:ascii="Times New Roman" w:eastAsia="Times New Roman" w:hAnsi="Times New Roman" w:cs="Times New Roman"/>
          <w:sz w:val="24"/>
          <w:szCs w:val="24"/>
        </w:rPr>
      </w:pPr>
      <w:r w:rsidRPr="0009029A">
        <w:rPr>
          <w:rFonts w:ascii="Times New Roman" w:eastAsia="Times New Roman" w:hAnsi="Times New Roman" w:cs="Times New Roman"/>
          <w:sz w:val="24"/>
          <w:szCs w:val="24"/>
          <w:lang w:val="en-GB"/>
        </w:rPr>
        <w:t xml:space="preserve">(d) Group 1: </w:t>
      </w:r>
      <w:r w:rsidRPr="0009029A">
        <w:rPr>
          <w:rFonts w:ascii="Times New Roman" w:eastAsia="Times New Roman" w:hAnsi="Times New Roman" w:cs="Times New Roman"/>
          <w:sz w:val="24"/>
          <w:szCs w:val="24"/>
        </w:rPr>
        <w:t>Francium&lt;cesium&lt; rubidium&lt;="" potassium&lt;="" sodium&lt;="" lithium&lt;="" span=""&gt;&lt;/cesium&lt;&gt;</w:t>
      </w:r>
    </w:p>
    <w:p w:rsidR="0009029A" w:rsidRPr="0009029A" w:rsidRDefault="0009029A" w:rsidP="0009029A">
      <w:pPr>
        <w:pStyle w:val="ListParagraph"/>
        <w:spacing w:before="100" w:beforeAutospacing="1" w:after="100" w:afterAutospacing="1" w:line="240" w:lineRule="auto"/>
        <w:rPr>
          <w:rFonts w:ascii="Times New Roman" w:eastAsia="Times New Roman" w:hAnsi="Times New Roman" w:cs="Times New Roman"/>
          <w:sz w:val="24"/>
          <w:szCs w:val="24"/>
        </w:rPr>
      </w:pPr>
      <w:r w:rsidRPr="0009029A">
        <w:rPr>
          <w:rFonts w:ascii="Times New Roman" w:eastAsia="Times New Roman" w:hAnsi="Times New Roman" w:cs="Times New Roman"/>
          <w:sz w:val="24"/>
          <w:szCs w:val="24"/>
        </w:rPr>
        <w:t> </w:t>
      </w:r>
    </w:p>
    <w:p w:rsidR="0009029A" w:rsidRPr="0009029A" w:rsidRDefault="0009029A" w:rsidP="0009029A">
      <w:pPr>
        <w:pStyle w:val="ListParagraph"/>
        <w:spacing w:before="100" w:beforeAutospacing="1" w:after="100" w:afterAutospacing="1" w:line="240" w:lineRule="auto"/>
        <w:rPr>
          <w:rFonts w:ascii="Times New Roman" w:eastAsia="Times New Roman" w:hAnsi="Times New Roman" w:cs="Times New Roman"/>
          <w:sz w:val="24"/>
          <w:szCs w:val="24"/>
        </w:rPr>
      </w:pPr>
      <w:r w:rsidRPr="0009029A">
        <w:rPr>
          <w:rFonts w:ascii="Times New Roman" w:eastAsia="Times New Roman" w:hAnsi="Times New Roman" w:cs="Times New Roman"/>
          <w:sz w:val="24"/>
          <w:szCs w:val="24"/>
          <w:lang w:val="en-GB"/>
        </w:rPr>
        <w:t xml:space="preserve">Group 17: </w:t>
      </w:r>
      <w:r w:rsidRPr="0009029A">
        <w:rPr>
          <w:rFonts w:ascii="Times New Roman" w:eastAsia="Times New Roman" w:hAnsi="Times New Roman" w:cs="Times New Roman"/>
          <w:sz w:val="24"/>
          <w:szCs w:val="24"/>
        </w:rPr>
        <w:t>Astatine&lt;iodine&lt;bromine&lt; span=""&gt;&lt;/iodine&lt;bromine&lt;&gt;</w:t>
      </w:r>
    </w:p>
    <w:p w:rsidR="0009029A" w:rsidRPr="0009029A" w:rsidRDefault="0009029A" w:rsidP="0009029A">
      <w:pPr>
        <w:pStyle w:val="ListParagraph"/>
        <w:spacing w:before="100" w:beforeAutospacing="1" w:after="100" w:afterAutospacing="1" w:line="240" w:lineRule="auto"/>
        <w:rPr>
          <w:rFonts w:ascii="Times New Roman" w:eastAsia="Times New Roman" w:hAnsi="Times New Roman" w:cs="Times New Roman"/>
          <w:sz w:val="24"/>
          <w:szCs w:val="24"/>
        </w:rPr>
      </w:pPr>
      <w:r w:rsidRPr="0009029A">
        <w:rPr>
          <w:rFonts w:ascii="Times New Roman" w:eastAsia="Times New Roman" w:hAnsi="Times New Roman" w:cs="Times New Roman"/>
          <w:sz w:val="24"/>
          <w:szCs w:val="24"/>
        </w:rPr>
        <w:t xml:space="preserve">(e) </w:t>
      </w:r>
      <w:r w:rsidRPr="0009029A">
        <w:rPr>
          <w:rFonts w:ascii="Times New Roman" w:eastAsia="Times New Roman" w:hAnsi="Times New Roman" w:cs="Times New Roman"/>
          <w:sz w:val="24"/>
          <w:szCs w:val="24"/>
          <w:lang w:val="en-GB"/>
        </w:rPr>
        <w:t xml:space="preserve">Group 1: Lithium&gt;Sodium&gt; Potassium&gt; Rubidium&gt; </w:t>
      </w:r>
      <w:proofErr w:type="spellStart"/>
      <w:r w:rsidRPr="0009029A">
        <w:rPr>
          <w:rFonts w:ascii="Times New Roman" w:eastAsia="Times New Roman" w:hAnsi="Times New Roman" w:cs="Times New Roman"/>
          <w:sz w:val="24"/>
          <w:szCs w:val="24"/>
          <w:lang w:val="en-GB"/>
        </w:rPr>
        <w:t>Cesium</w:t>
      </w:r>
      <w:proofErr w:type="spellEnd"/>
      <w:r w:rsidRPr="0009029A">
        <w:rPr>
          <w:rFonts w:ascii="Times New Roman" w:eastAsia="Times New Roman" w:hAnsi="Times New Roman" w:cs="Times New Roman"/>
          <w:sz w:val="24"/>
          <w:szCs w:val="24"/>
          <w:lang w:val="en-GB"/>
        </w:rPr>
        <w:t>&gt; Francium</w:t>
      </w:r>
    </w:p>
    <w:p w:rsidR="0009029A" w:rsidRPr="0009029A" w:rsidRDefault="0009029A" w:rsidP="0009029A">
      <w:pPr>
        <w:pStyle w:val="ListParagraph"/>
        <w:spacing w:before="100" w:beforeAutospacing="1" w:after="100" w:afterAutospacing="1" w:line="240" w:lineRule="auto"/>
        <w:rPr>
          <w:rFonts w:ascii="Times New Roman" w:eastAsia="Times New Roman" w:hAnsi="Times New Roman" w:cs="Times New Roman"/>
          <w:sz w:val="24"/>
          <w:szCs w:val="24"/>
        </w:rPr>
      </w:pPr>
      <w:r w:rsidRPr="0009029A">
        <w:rPr>
          <w:rFonts w:ascii="Times New Roman" w:eastAsia="Times New Roman" w:hAnsi="Times New Roman" w:cs="Times New Roman"/>
          <w:sz w:val="24"/>
          <w:szCs w:val="24"/>
          <w:lang w:val="en-GB"/>
        </w:rPr>
        <w:t>Group 17: Fluor</w:t>
      </w:r>
      <w:proofErr w:type="spellStart"/>
      <w:r w:rsidRPr="0009029A">
        <w:rPr>
          <w:rFonts w:ascii="Times New Roman" w:eastAsia="Times New Roman" w:hAnsi="Times New Roman" w:cs="Times New Roman"/>
          <w:sz w:val="24"/>
          <w:szCs w:val="24"/>
        </w:rPr>
        <w:t>ine</w:t>
      </w:r>
      <w:proofErr w:type="spellEnd"/>
      <w:r w:rsidRPr="0009029A">
        <w:rPr>
          <w:rFonts w:ascii="Times New Roman" w:eastAsia="Times New Roman" w:hAnsi="Times New Roman" w:cs="Times New Roman"/>
          <w:sz w:val="24"/>
          <w:szCs w:val="24"/>
        </w:rPr>
        <w:t xml:space="preserve"> &gt; Chlorine&gt; Bromine &gt; Iodine &gt; Astatine</w:t>
      </w:r>
    </w:p>
    <w:p w:rsidR="00303AC1" w:rsidRDefault="00303AC1" w:rsidP="0009029A">
      <w:pPr>
        <w:pStyle w:val="ListParagraph"/>
        <w:rPr>
          <w:color w:val="000000" w:themeColor="text1"/>
          <w:sz w:val="24"/>
          <w:szCs w:val="24"/>
        </w:rPr>
      </w:pPr>
      <w:r>
        <w:rPr>
          <w:color w:val="000000" w:themeColor="text1"/>
          <w:sz w:val="24"/>
          <w:szCs w:val="24"/>
        </w:rPr>
        <w:t xml:space="preserve"> </w:t>
      </w:r>
    </w:p>
    <w:p w:rsidR="0080267C" w:rsidRPr="0080267C" w:rsidRDefault="0080267C" w:rsidP="0080267C">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80267C">
        <w:rPr>
          <w:rFonts w:ascii="Times New Roman" w:eastAsia="Times New Roman" w:hAnsi="Times New Roman" w:cs="Times New Roman"/>
          <w:sz w:val="24"/>
          <w:szCs w:val="24"/>
        </w:rPr>
        <w:t>(a) atomic number</w:t>
      </w:r>
    </w:p>
    <w:p w:rsidR="0080267C" w:rsidRPr="0080267C" w:rsidRDefault="0080267C" w:rsidP="0080267C">
      <w:pPr>
        <w:pStyle w:val="ListParagraph"/>
        <w:spacing w:before="100" w:beforeAutospacing="1" w:after="100" w:afterAutospacing="1" w:line="240" w:lineRule="auto"/>
        <w:rPr>
          <w:rFonts w:ascii="Times New Roman" w:eastAsia="Times New Roman" w:hAnsi="Times New Roman" w:cs="Times New Roman"/>
          <w:sz w:val="24"/>
          <w:szCs w:val="24"/>
        </w:rPr>
      </w:pPr>
      <w:r w:rsidRPr="0080267C">
        <w:rPr>
          <w:rFonts w:ascii="Times New Roman" w:eastAsia="Times New Roman" w:hAnsi="Times New Roman" w:cs="Times New Roman"/>
          <w:sz w:val="24"/>
          <w:szCs w:val="24"/>
        </w:rPr>
        <w:t xml:space="preserve">(b) </w:t>
      </w:r>
      <w:proofErr w:type="gramStart"/>
      <w:r w:rsidRPr="0080267C">
        <w:rPr>
          <w:rFonts w:ascii="Times New Roman" w:eastAsia="Times New Roman" w:hAnsi="Times New Roman" w:cs="Times New Roman"/>
          <w:sz w:val="24"/>
          <w:szCs w:val="24"/>
        </w:rPr>
        <w:t>period</w:t>
      </w:r>
      <w:proofErr w:type="gramEnd"/>
      <w:r w:rsidRPr="0080267C">
        <w:rPr>
          <w:rFonts w:ascii="Times New Roman" w:eastAsia="Times New Roman" w:hAnsi="Times New Roman" w:cs="Times New Roman"/>
          <w:sz w:val="24"/>
          <w:szCs w:val="24"/>
        </w:rPr>
        <w:t xml:space="preserve">, non-metallic character </w:t>
      </w:r>
    </w:p>
    <w:p w:rsidR="0080267C" w:rsidRPr="0080267C" w:rsidRDefault="0080267C" w:rsidP="0080267C">
      <w:pPr>
        <w:pStyle w:val="ListParagraph"/>
        <w:spacing w:before="100" w:beforeAutospacing="1" w:after="100" w:afterAutospacing="1" w:line="240" w:lineRule="auto"/>
        <w:rPr>
          <w:rFonts w:ascii="Times New Roman" w:eastAsia="Times New Roman" w:hAnsi="Times New Roman" w:cs="Times New Roman"/>
          <w:sz w:val="24"/>
          <w:szCs w:val="24"/>
        </w:rPr>
      </w:pPr>
      <w:r w:rsidRPr="0080267C">
        <w:rPr>
          <w:rFonts w:ascii="Times New Roman" w:eastAsia="Times New Roman" w:hAnsi="Times New Roman" w:cs="Times New Roman"/>
          <w:sz w:val="24"/>
          <w:szCs w:val="24"/>
        </w:rPr>
        <w:t>(</w:t>
      </w:r>
      <w:proofErr w:type="gramStart"/>
      <w:r w:rsidRPr="0080267C">
        <w:rPr>
          <w:rFonts w:ascii="Times New Roman" w:eastAsia="Times New Roman" w:hAnsi="Times New Roman" w:cs="Times New Roman"/>
          <w:sz w:val="24"/>
          <w:szCs w:val="24"/>
        </w:rPr>
        <w:t>c</w:t>
      </w:r>
      <w:proofErr w:type="gramEnd"/>
      <w:r w:rsidRPr="0080267C">
        <w:rPr>
          <w:rFonts w:ascii="Times New Roman" w:eastAsia="Times New Roman" w:hAnsi="Times New Roman" w:cs="Times New Roman"/>
          <w:sz w:val="24"/>
          <w:szCs w:val="24"/>
        </w:rPr>
        <w:t>) more</w:t>
      </w:r>
    </w:p>
    <w:p w:rsidR="0080267C" w:rsidRDefault="0080267C" w:rsidP="0080267C">
      <w:pPr>
        <w:pStyle w:val="ListParagraph"/>
        <w:spacing w:before="100" w:beforeAutospacing="1" w:after="100" w:afterAutospacing="1" w:line="240" w:lineRule="auto"/>
        <w:rPr>
          <w:rFonts w:ascii="Times New Roman" w:eastAsia="Times New Roman" w:hAnsi="Times New Roman" w:cs="Times New Roman"/>
          <w:sz w:val="24"/>
          <w:szCs w:val="24"/>
        </w:rPr>
      </w:pPr>
      <w:r w:rsidRPr="0080267C">
        <w:rPr>
          <w:rFonts w:ascii="Times New Roman" w:eastAsia="Times New Roman" w:hAnsi="Times New Roman" w:cs="Times New Roman"/>
          <w:sz w:val="24"/>
          <w:szCs w:val="24"/>
        </w:rPr>
        <w:t xml:space="preserve">(d) </w:t>
      </w:r>
      <w:proofErr w:type="gramStart"/>
      <w:r w:rsidRPr="0080267C">
        <w:rPr>
          <w:rFonts w:ascii="Times New Roman" w:eastAsia="Times New Roman" w:hAnsi="Times New Roman" w:cs="Times New Roman"/>
          <w:sz w:val="24"/>
          <w:szCs w:val="24"/>
        </w:rPr>
        <w:t>number</w:t>
      </w:r>
      <w:proofErr w:type="gramEnd"/>
      <w:r w:rsidRPr="0080267C">
        <w:rPr>
          <w:rFonts w:ascii="Times New Roman" w:eastAsia="Times New Roman" w:hAnsi="Times New Roman" w:cs="Times New Roman"/>
          <w:sz w:val="24"/>
          <w:szCs w:val="24"/>
        </w:rPr>
        <w:t xml:space="preserve"> of outer electrons</w:t>
      </w:r>
    </w:p>
    <w:p w:rsidR="00376243" w:rsidRPr="0080267C" w:rsidRDefault="00376243" w:rsidP="0080267C">
      <w:pPr>
        <w:pStyle w:val="ListParagraph"/>
        <w:spacing w:before="100" w:beforeAutospacing="1" w:after="100" w:afterAutospacing="1" w:line="240" w:lineRule="auto"/>
        <w:rPr>
          <w:rFonts w:ascii="Times New Roman" w:eastAsia="Times New Roman" w:hAnsi="Times New Roman" w:cs="Times New Roman"/>
          <w:sz w:val="24"/>
          <w:szCs w:val="24"/>
        </w:rPr>
      </w:pPr>
    </w:p>
    <w:p w:rsidR="00376243" w:rsidRPr="00376243" w:rsidRDefault="00376243" w:rsidP="00376243">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376243">
        <w:rPr>
          <w:rFonts w:ascii="Times New Roman" w:eastAsia="Times New Roman" w:hAnsi="Times New Roman" w:cs="Times New Roman"/>
          <w:sz w:val="24"/>
          <w:szCs w:val="24"/>
        </w:rPr>
        <w:t>(a) Anion is formed by the gain of electrons. Thus the numbers of electrons are more than protons. The effective positive charge in the nucleus is less, so less inward pull is experienced. Hence the size expands. So the size of an atom is greater than the size of parent atom.</w:t>
      </w:r>
    </w:p>
    <w:p w:rsidR="00376243" w:rsidRPr="00376243" w:rsidRDefault="00376243" w:rsidP="00376243">
      <w:pPr>
        <w:pStyle w:val="ListParagraph"/>
        <w:spacing w:before="100" w:beforeAutospacing="1" w:after="100" w:afterAutospacing="1" w:line="240" w:lineRule="auto"/>
        <w:rPr>
          <w:rFonts w:ascii="Times New Roman" w:eastAsia="Times New Roman" w:hAnsi="Times New Roman" w:cs="Times New Roman"/>
          <w:sz w:val="24"/>
          <w:szCs w:val="24"/>
        </w:rPr>
      </w:pPr>
      <w:r w:rsidRPr="00376243">
        <w:rPr>
          <w:rFonts w:ascii="Times New Roman" w:eastAsia="Times New Roman" w:hAnsi="Times New Roman" w:cs="Times New Roman"/>
          <w:sz w:val="24"/>
          <w:szCs w:val="24"/>
          <w:lang w:val="en-GB"/>
        </w:rPr>
        <w:t xml:space="preserve">(b) Since Argon has stable octet configuration, so due to </w:t>
      </w:r>
      <w:proofErr w:type="gramStart"/>
      <w:r w:rsidRPr="00376243">
        <w:rPr>
          <w:rFonts w:ascii="Times New Roman" w:eastAsia="Times New Roman" w:hAnsi="Times New Roman" w:cs="Times New Roman"/>
          <w:sz w:val="24"/>
          <w:szCs w:val="24"/>
          <w:lang w:val="en-GB"/>
        </w:rPr>
        <w:t>the inter</w:t>
      </w:r>
      <w:proofErr w:type="gramEnd"/>
      <w:r w:rsidRPr="00376243">
        <w:rPr>
          <w:rFonts w:ascii="Times New Roman" w:eastAsia="Times New Roman" w:hAnsi="Times New Roman" w:cs="Times New Roman"/>
          <w:sz w:val="24"/>
          <w:szCs w:val="24"/>
          <w:lang w:val="en-GB"/>
        </w:rPr>
        <w:t>- electronic repulsions the effect of nuclear pull over the valence shell electrons cannot be seen which results in the bigger size.</w:t>
      </w:r>
    </w:p>
    <w:p w:rsidR="00376243" w:rsidRPr="00376243" w:rsidRDefault="00376243" w:rsidP="00376243">
      <w:pPr>
        <w:pStyle w:val="ListParagraph"/>
        <w:spacing w:before="100" w:beforeAutospacing="1" w:after="100" w:afterAutospacing="1" w:line="240" w:lineRule="auto"/>
        <w:rPr>
          <w:rFonts w:ascii="Times New Roman" w:eastAsia="Times New Roman" w:hAnsi="Times New Roman" w:cs="Times New Roman"/>
          <w:sz w:val="24"/>
          <w:szCs w:val="24"/>
        </w:rPr>
      </w:pPr>
      <w:r w:rsidRPr="00376243">
        <w:rPr>
          <w:rFonts w:ascii="Times New Roman" w:eastAsia="Times New Roman" w:hAnsi="Times New Roman" w:cs="Times New Roman"/>
          <w:sz w:val="24"/>
          <w:szCs w:val="24"/>
          <w:lang w:val="en-GB"/>
        </w:rPr>
        <w:t>(c) Since size of Bromine is bigger than chlorine</w:t>
      </w:r>
      <w:r w:rsidRPr="00376243">
        <w:rPr>
          <w:rFonts w:ascii="Times New Roman" w:eastAsia="Times New Roman" w:hAnsi="Times New Roman" w:cs="Times New Roman"/>
          <w:sz w:val="24"/>
          <w:szCs w:val="24"/>
        </w:rPr>
        <w:t xml:space="preserve">, so it becomes more difficult for Br atoms to attract electrons. Thus, </w:t>
      </w:r>
      <w:proofErr w:type="spellStart"/>
      <w:r w:rsidRPr="00376243">
        <w:rPr>
          <w:rFonts w:ascii="Times New Roman" w:eastAsia="Times New Roman" w:hAnsi="Times New Roman" w:cs="Times New Roman"/>
          <w:sz w:val="24"/>
          <w:szCs w:val="24"/>
        </w:rPr>
        <w:t>Cl</w:t>
      </w:r>
      <w:proofErr w:type="spellEnd"/>
      <w:r w:rsidRPr="00376243">
        <w:rPr>
          <w:rFonts w:ascii="Times New Roman" w:eastAsia="Times New Roman" w:hAnsi="Times New Roman" w:cs="Times New Roman"/>
          <w:sz w:val="24"/>
          <w:szCs w:val="24"/>
        </w:rPr>
        <w:t xml:space="preserve"> is more reactive than Br.</w:t>
      </w:r>
    </w:p>
    <w:p w:rsidR="00303AC1" w:rsidRDefault="00303AC1" w:rsidP="005B17C3">
      <w:pPr>
        <w:pStyle w:val="ListParagraph"/>
        <w:rPr>
          <w:color w:val="000000" w:themeColor="text1"/>
          <w:sz w:val="24"/>
          <w:szCs w:val="24"/>
        </w:rPr>
      </w:pPr>
      <w:r>
        <w:rPr>
          <w:color w:val="000000" w:themeColor="text1"/>
          <w:sz w:val="24"/>
          <w:szCs w:val="24"/>
        </w:rPr>
        <w:t xml:space="preserve"> </w:t>
      </w:r>
    </w:p>
    <w:p w:rsidR="005B17C3" w:rsidRPr="005B17C3" w:rsidRDefault="005B17C3" w:rsidP="005B17C3">
      <w:pPr>
        <w:pStyle w:val="ListParagraph"/>
        <w:numPr>
          <w:ilvl w:val="0"/>
          <w:numId w:val="17"/>
        </w:numPr>
        <w:rPr>
          <w:color w:val="000000" w:themeColor="text1"/>
          <w:sz w:val="24"/>
          <w:szCs w:val="24"/>
        </w:rPr>
      </w:pPr>
      <w:r w:rsidRPr="005B17C3">
        <w:rPr>
          <w:rFonts w:ascii="Times New Roman" w:eastAsia="Times New Roman" w:hAnsi="Times New Roman" w:cs="Times New Roman"/>
          <w:sz w:val="24"/>
          <w:szCs w:val="24"/>
        </w:rPr>
        <w:t>(a) Neon</w:t>
      </w:r>
    </w:p>
    <w:p w:rsidR="005B17C3" w:rsidRPr="005B17C3" w:rsidRDefault="005B17C3" w:rsidP="005B17C3">
      <w:pPr>
        <w:pStyle w:val="ListParagraph"/>
        <w:spacing w:before="100" w:beforeAutospacing="1" w:after="100" w:afterAutospacing="1" w:line="240" w:lineRule="auto"/>
        <w:rPr>
          <w:rFonts w:ascii="Times New Roman" w:eastAsia="Times New Roman" w:hAnsi="Times New Roman" w:cs="Times New Roman"/>
          <w:sz w:val="24"/>
          <w:szCs w:val="24"/>
        </w:rPr>
      </w:pPr>
      <w:r w:rsidRPr="005B17C3">
        <w:rPr>
          <w:rFonts w:ascii="Times New Roman" w:eastAsia="Times New Roman" w:hAnsi="Times New Roman" w:cs="Times New Roman"/>
          <w:sz w:val="24"/>
          <w:szCs w:val="24"/>
        </w:rPr>
        <w:t>(b) Aluminum</w:t>
      </w:r>
    </w:p>
    <w:p w:rsidR="005B17C3" w:rsidRPr="005B17C3" w:rsidRDefault="005B17C3" w:rsidP="005B17C3">
      <w:pPr>
        <w:pStyle w:val="ListParagraph"/>
        <w:spacing w:before="100" w:beforeAutospacing="1" w:after="100" w:afterAutospacing="1" w:line="240" w:lineRule="auto"/>
        <w:rPr>
          <w:rFonts w:ascii="Times New Roman" w:eastAsia="Times New Roman" w:hAnsi="Times New Roman" w:cs="Times New Roman"/>
          <w:sz w:val="24"/>
          <w:szCs w:val="24"/>
        </w:rPr>
      </w:pPr>
      <w:r w:rsidRPr="005B17C3">
        <w:rPr>
          <w:rFonts w:ascii="Times New Roman" w:eastAsia="Times New Roman" w:hAnsi="Times New Roman" w:cs="Times New Roman"/>
          <w:sz w:val="24"/>
          <w:szCs w:val="24"/>
        </w:rPr>
        <w:t>(c) Phosphorus</w:t>
      </w:r>
    </w:p>
    <w:p w:rsidR="005B17C3" w:rsidRPr="005B17C3" w:rsidRDefault="005B17C3" w:rsidP="005B17C3">
      <w:pPr>
        <w:pStyle w:val="ListParagraph"/>
        <w:spacing w:before="100" w:beforeAutospacing="1" w:after="100" w:afterAutospacing="1" w:line="240" w:lineRule="auto"/>
        <w:rPr>
          <w:rFonts w:ascii="Times New Roman" w:eastAsia="Times New Roman" w:hAnsi="Times New Roman" w:cs="Times New Roman"/>
          <w:sz w:val="24"/>
          <w:szCs w:val="24"/>
        </w:rPr>
      </w:pPr>
      <w:r w:rsidRPr="005B17C3">
        <w:rPr>
          <w:rFonts w:ascii="Times New Roman" w:eastAsia="Times New Roman" w:hAnsi="Times New Roman" w:cs="Times New Roman"/>
          <w:sz w:val="24"/>
          <w:szCs w:val="24"/>
        </w:rPr>
        <w:t>(d) Calcium</w:t>
      </w:r>
    </w:p>
    <w:p w:rsidR="005B17C3" w:rsidRPr="005B17C3" w:rsidRDefault="005B17C3" w:rsidP="005B17C3">
      <w:pPr>
        <w:pStyle w:val="ListParagraph"/>
        <w:spacing w:before="100" w:beforeAutospacing="1" w:after="100" w:afterAutospacing="1" w:line="240" w:lineRule="auto"/>
        <w:rPr>
          <w:rFonts w:ascii="Times New Roman" w:eastAsia="Times New Roman" w:hAnsi="Times New Roman" w:cs="Times New Roman"/>
          <w:sz w:val="24"/>
          <w:szCs w:val="24"/>
        </w:rPr>
      </w:pPr>
      <w:r w:rsidRPr="005B17C3">
        <w:rPr>
          <w:rFonts w:ascii="Times New Roman" w:eastAsia="Times New Roman" w:hAnsi="Times New Roman" w:cs="Times New Roman"/>
          <w:sz w:val="24"/>
          <w:szCs w:val="24"/>
        </w:rPr>
        <w:lastRenderedPageBreak/>
        <w:t>(e) Carbon</w:t>
      </w:r>
    </w:p>
    <w:p w:rsidR="00303AC1" w:rsidRDefault="00303AC1" w:rsidP="00B76696">
      <w:pPr>
        <w:pStyle w:val="ListParagraph"/>
        <w:rPr>
          <w:color w:val="000000" w:themeColor="text1"/>
          <w:sz w:val="24"/>
          <w:szCs w:val="24"/>
        </w:rPr>
      </w:pPr>
      <w:r>
        <w:rPr>
          <w:color w:val="000000" w:themeColor="text1"/>
          <w:sz w:val="24"/>
          <w:szCs w:val="24"/>
        </w:rPr>
        <w:t xml:space="preserve"> </w:t>
      </w:r>
    </w:p>
    <w:p w:rsidR="00B76696" w:rsidRPr="00B76696" w:rsidRDefault="00B76696" w:rsidP="00B76696">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B76696">
        <w:rPr>
          <w:rFonts w:ascii="Times New Roman" w:eastAsia="Times New Roman" w:hAnsi="Times New Roman" w:cs="Times New Roman"/>
          <w:sz w:val="24"/>
          <w:szCs w:val="24"/>
        </w:rPr>
        <w:t>(a) Na and F</w:t>
      </w:r>
    </w:p>
    <w:p w:rsidR="00B76696" w:rsidRPr="00B76696" w:rsidRDefault="00B76696" w:rsidP="00B76696">
      <w:pPr>
        <w:pStyle w:val="ListParagraph"/>
        <w:spacing w:before="100" w:beforeAutospacing="1" w:after="100" w:afterAutospacing="1" w:line="240" w:lineRule="auto"/>
        <w:rPr>
          <w:rFonts w:ascii="Times New Roman" w:eastAsia="Times New Roman" w:hAnsi="Times New Roman" w:cs="Times New Roman"/>
          <w:sz w:val="24"/>
          <w:szCs w:val="24"/>
        </w:rPr>
      </w:pPr>
      <w:r w:rsidRPr="00B76696">
        <w:rPr>
          <w:rFonts w:ascii="Times New Roman" w:eastAsia="Times New Roman" w:hAnsi="Times New Roman" w:cs="Times New Roman"/>
          <w:sz w:val="24"/>
          <w:szCs w:val="24"/>
        </w:rPr>
        <w:t>(b) Argon</w:t>
      </w:r>
    </w:p>
    <w:p w:rsidR="00B76696" w:rsidRPr="00B76696" w:rsidRDefault="00B76696" w:rsidP="00B76696">
      <w:pPr>
        <w:pStyle w:val="ListParagraph"/>
        <w:spacing w:before="100" w:beforeAutospacing="1" w:after="100" w:afterAutospacing="1" w:line="240" w:lineRule="auto"/>
        <w:rPr>
          <w:rFonts w:ascii="Times New Roman" w:eastAsia="Times New Roman" w:hAnsi="Times New Roman" w:cs="Times New Roman"/>
          <w:sz w:val="24"/>
          <w:szCs w:val="24"/>
        </w:rPr>
      </w:pPr>
      <w:r w:rsidRPr="00B76696">
        <w:rPr>
          <w:rFonts w:ascii="Times New Roman" w:eastAsia="Times New Roman" w:hAnsi="Times New Roman" w:cs="Times New Roman"/>
          <w:sz w:val="24"/>
          <w:szCs w:val="24"/>
        </w:rPr>
        <w:t>(c) C, N, O and F are non-metals present in period 2 while Na, Mg and Al are metals in period 3.</w:t>
      </w:r>
    </w:p>
    <w:p w:rsidR="00B76696" w:rsidRPr="00B76696" w:rsidRDefault="00B76696" w:rsidP="00B76696">
      <w:pPr>
        <w:pStyle w:val="ListParagraph"/>
        <w:spacing w:before="100" w:beforeAutospacing="1" w:after="100" w:afterAutospacing="1" w:line="240" w:lineRule="auto"/>
        <w:rPr>
          <w:rFonts w:ascii="Times New Roman" w:eastAsia="Times New Roman" w:hAnsi="Times New Roman" w:cs="Times New Roman"/>
          <w:sz w:val="24"/>
          <w:szCs w:val="24"/>
        </w:rPr>
      </w:pPr>
      <w:r w:rsidRPr="00B76696">
        <w:rPr>
          <w:rFonts w:ascii="Times New Roman" w:eastAsia="Times New Roman" w:hAnsi="Times New Roman" w:cs="Times New Roman"/>
          <w:sz w:val="24"/>
          <w:szCs w:val="24"/>
        </w:rPr>
        <w:t>(d) Silicon</w:t>
      </w:r>
    </w:p>
    <w:p w:rsidR="00B76696" w:rsidRPr="00B76696" w:rsidRDefault="00B76696" w:rsidP="00B76696">
      <w:pPr>
        <w:pStyle w:val="ListParagraph"/>
        <w:spacing w:before="100" w:beforeAutospacing="1" w:after="100" w:afterAutospacing="1" w:line="240" w:lineRule="auto"/>
        <w:rPr>
          <w:rFonts w:ascii="Times New Roman" w:eastAsia="Times New Roman" w:hAnsi="Times New Roman" w:cs="Times New Roman"/>
          <w:sz w:val="24"/>
          <w:szCs w:val="24"/>
        </w:rPr>
      </w:pPr>
      <w:r w:rsidRPr="00B76696">
        <w:rPr>
          <w:rFonts w:ascii="Times New Roman" w:eastAsia="Times New Roman" w:hAnsi="Times New Roman" w:cs="Times New Roman"/>
          <w:sz w:val="24"/>
          <w:szCs w:val="24"/>
        </w:rPr>
        <w:t>(e) Argon</w:t>
      </w:r>
    </w:p>
    <w:p w:rsidR="00B76696" w:rsidRPr="00B76696" w:rsidRDefault="00B76696" w:rsidP="00B76696">
      <w:pPr>
        <w:pStyle w:val="ListParagraph"/>
        <w:spacing w:before="100" w:beforeAutospacing="1" w:after="100" w:afterAutospacing="1" w:line="240" w:lineRule="auto"/>
        <w:rPr>
          <w:rFonts w:ascii="Times New Roman" w:eastAsia="Times New Roman" w:hAnsi="Times New Roman" w:cs="Times New Roman"/>
          <w:sz w:val="24"/>
          <w:szCs w:val="24"/>
        </w:rPr>
      </w:pPr>
      <w:r w:rsidRPr="00B76696">
        <w:rPr>
          <w:rFonts w:ascii="Times New Roman" w:eastAsia="Times New Roman" w:hAnsi="Times New Roman" w:cs="Times New Roman"/>
          <w:sz w:val="24"/>
          <w:szCs w:val="24"/>
        </w:rPr>
        <w:t>(f) Mg</w:t>
      </w:r>
    </w:p>
    <w:p w:rsidR="00B76696" w:rsidRPr="00B76696" w:rsidRDefault="00B76696" w:rsidP="00B76696">
      <w:pPr>
        <w:pStyle w:val="ListParagraph"/>
        <w:spacing w:before="100" w:beforeAutospacing="1" w:after="100" w:afterAutospacing="1" w:line="240" w:lineRule="auto"/>
        <w:rPr>
          <w:rFonts w:ascii="Times New Roman" w:eastAsia="Times New Roman" w:hAnsi="Times New Roman" w:cs="Times New Roman"/>
          <w:sz w:val="24"/>
          <w:szCs w:val="24"/>
        </w:rPr>
      </w:pPr>
      <w:r w:rsidRPr="00B76696">
        <w:rPr>
          <w:rFonts w:ascii="Times New Roman" w:eastAsia="Times New Roman" w:hAnsi="Times New Roman" w:cs="Times New Roman"/>
          <w:sz w:val="24"/>
          <w:szCs w:val="24"/>
        </w:rPr>
        <w:t>(g) Fluorine</w:t>
      </w:r>
    </w:p>
    <w:p w:rsidR="00B76696" w:rsidRPr="00B76696" w:rsidRDefault="00B76696" w:rsidP="00B76696">
      <w:pPr>
        <w:pStyle w:val="ListParagraph"/>
        <w:spacing w:before="100" w:beforeAutospacing="1" w:after="100" w:afterAutospacing="1" w:line="240" w:lineRule="auto"/>
        <w:rPr>
          <w:rFonts w:ascii="Times New Roman" w:eastAsia="Times New Roman" w:hAnsi="Times New Roman" w:cs="Times New Roman"/>
          <w:sz w:val="24"/>
          <w:szCs w:val="24"/>
        </w:rPr>
      </w:pPr>
      <w:r w:rsidRPr="00B76696">
        <w:rPr>
          <w:rFonts w:ascii="Times New Roman" w:eastAsia="Times New Roman" w:hAnsi="Times New Roman" w:cs="Times New Roman"/>
          <w:sz w:val="24"/>
          <w:szCs w:val="24"/>
        </w:rPr>
        <w:t>(h) K</w:t>
      </w:r>
    </w:p>
    <w:p w:rsidR="00303AC1" w:rsidRDefault="00303AC1" w:rsidP="00D84106">
      <w:pPr>
        <w:pStyle w:val="ListParagraph"/>
        <w:rPr>
          <w:color w:val="000000" w:themeColor="text1"/>
          <w:sz w:val="24"/>
          <w:szCs w:val="24"/>
        </w:rPr>
      </w:pPr>
      <w:r>
        <w:rPr>
          <w:color w:val="000000" w:themeColor="text1"/>
          <w:sz w:val="24"/>
          <w:szCs w:val="24"/>
        </w:rPr>
        <w:t xml:space="preserve"> </w:t>
      </w:r>
    </w:p>
    <w:p w:rsidR="00D84106" w:rsidRPr="00D84106" w:rsidRDefault="00D84106" w:rsidP="00D84106">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D84106">
        <w:rPr>
          <w:rFonts w:ascii="Times New Roman" w:eastAsia="Times New Roman" w:hAnsi="Times New Roman" w:cs="Times New Roman"/>
          <w:sz w:val="24"/>
          <w:szCs w:val="24"/>
        </w:rPr>
        <w:t>(a) Element with atomic number 9 and 35</w:t>
      </w:r>
    </w:p>
    <w:p w:rsidR="00D84106" w:rsidRPr="00D84106" w:rsidRDefault="00D84106" w:rsidP="00D84106">
      <w:pPr>
        <w:pStyle w:val="ListParagraph"/>
        <w:spacing w:before="100" w:beforeAutospacing="1" w:after="100" w:afterAutospacing="1" w:line="240" w:lineRule="auto"/>
        <w:rPr>
          <w:rFonts w:ascii="Times New Roman" w:eastAsia="Times New Roman" w:hAnsi="Times New Roman" w:cs="Times New Roman"/>
          <w:sz w:val="24"/>
          <w:szCs w:val="24"/>
        </w:rPr>
      </w:pPr>
      <w:r w:rsidRPr="00D84106">
        <w:rPr>
          <w:rFonts w:ascii="Times New Roman" w:eastAsia="Times New Roman" w:hAnsi="Times New Roman" w:cs="Times New Roman"/>
          <w:sz w:val="24"/>
          <w:szCs w:val="24"/>
        </w:rPr>
        <w:t>(b) Element with atomic number 9.</w:t>
      </w:r>
    </w:p>
    <w:p w:rsidR="00303AC1" w:rsidRDefault="00303AC1" w:rsidP="00D84106">
      <w:pPr>
        <w:pStyle w:val="ListParagraph"/>
        <w:rPr>
          <w:color w:val="000000" w:themeColor="text1"/>
          <w:sz w:val="24"/>
          <w:szCs w:val="24"/>
        </w:rPr>
      </w:pPr>
      <w:r>
        <w:rPr>
          <w:color w:val="000000" w:themeColor="text1"/>
          <w:sz w:val="24"/>
          <w:szCs w:val="24"/>
        </w:rPr>
        <w:t xml:space="preserve"> </w:t>
      </w:r>
    </w:p>
    <w:p w:rsidR="00301DAC" w:rsidRPr="00301DAC" w:rsidRDefault="00301DAC" w:rsidP="00301DAC">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301DAC">
        <w:rPr>
          <w:rFonts w:ascii="Times New Roman" w:eastAsia="Times New Roman" w:hAnsi="Times New Roman" w:cs="Times New Roman"/>
          <w:sz w:val="24"/>
          <w:szCs w:val="24"/>
        </w:rPr>
        <w:t>(a) Period 1 has 2 elements while period 2 and period 3 have 8 elements each.</w:t>
      </w:r>
    </w:p>
    <w:p w:rsidR="00301DAC" w:rsidRPr="00301DAC" w:rsidRDefault="00301DAC" w:rsidP="00301DAC">
      <w:pPr>
        <w:pStyle w:val="ListParagraph"/>
        <w:spacing w:before="100" w:beforeAutospacing="1" w:after="100" w:afterAutospacing="1" w:line="240" w:lineRule="auto"/>
        <w:rPr>
          <w:rFonts w:ascii="Times New Roman" w:eastAsia="Times New Roman" w:hAnsi="Times New Roman" w:cs="Times New Roman"/>
          <w:sz w:val="24"/>
          <w:szCs w:val="24"/>
        </w:rPr>
      </w:pPr>
      <w:r w:rsidRPr="00301DAC">
        <w:rPr>
          <w:rFonts w:ascii="Times New Roman" w:eastAsia="Times New Roman" w:hAnsi="Times New Roman" w:cs="Times New Roman"/>
          <w:sz w:val="24"/>
          <w:szCs w:val="24"/>
        </w:rPr>
        <w:t>(b) Hydrogen and helium</w:t>
      </w:r>
    </w:p>
    <w:p w:rsidR="00301DAC" w:rsidRPr="00301DAC" w:rsidRDefault="00301DAC" w:rsidP="00301DAC">
      <w:pPr>
        <w:pStyle w:val="ListParagraph"/>
        <w:spacing w:before="100" w:beforeAutospacing="1" w:after="100" w:afterAutospacing="1" w:line="240" w:lineRule="auto"/>
        <w:rPr>
          <w:rFonts w:ascii="Times New Roman" w:eastAsia="Times New Roman" w:hAnsi="Times New Roman" w:cs="Times New Roman"/>
          <w:sz w:val="24"/>
          <w:szCs w:val="24"/>
        </w:rPr>
      </w:pPr>
      <w:r w:rsidRPr="00301DAC">
        <w:rPr>
          <w:rFonts w:ascii="Times New Roman" w:eastAsia="Times New Roman" w:hAnsi="Times New Roman" w:cs="Times New Roman"/>
          <w:sz w:val="24"/>
          <w:szCs w:val="24"/>
        </w:rPr>
        <w:t>(c) The elements at the end of period 2 and Period 3 have 8 electrons in its outermost shell.</w:t>
      </w:r>
    </w:p>
    <w:p w:rsidR="00301DAC" w:rsidRPr="00301DAC" w:rsidRDefault="00301DAC" w:rsidP="00301DAC">
      <w:pPr>
        <w:pStyle w:val="ListParagraph"/>
        <w:spacing w:before="100" w:beforeAutospacing="1" w:after="100" w:afterAutospacing="1" w:line="240" w:lineRule="auto"/>
        <w:rPr>
          <w:rFonts w:ascii="Times New Roman" w:eastAsia="Times New Roman" w:hAnsi="Times New Roman" w:cs="Times New Roman"/>
          <w:sz w:val="24"/>
          <w:szCs w:val="24"/>
        </w:rPr>
      </w:pPr>
      <w:r w:rsidRPr="00301DAC">
        <w:rPr>
          <w:rFonts w:ascii="Times New Roman" w:eastAsia="Times New Roman" w:hAnsi="Times New Roman" w:cs="Times New Roman"/>
          <w:sz w:val="24"/>
          <w:szCs w:val="24"/>
        </w:rPr>
        <w:t xml:space="preserve">(d) </w:t>
      </w:r>
      <w:proofErr w:type="spellStart"/>
      <w:r w:rsidRPr="00301DAC">
        <w:rPr>
          <w:rFonts w:ascii="Times New Roman" w:eastAsia="Times New Roman" w:hAnsi="Times New Roman" w:cs="Times New Roman"/>
          <w:sz w:val="24"/>
          <w:szCs w:val="24"/>
        </w:rPr>
        <w:t>Non metallic</w:t>
      </w:r>
      <w:proofErr w:type="spellEnd"/>
      <w:r w:rsidRPr="00301DAC">
        <w:rPr>
          <w:rFonts w:ascii="Times New Roman" w:eastAsia="Times New Roman" w:hAnsi="Times New Roman" w:cs="Times New Roman"/>
          <w:sz w:val="24"/>
          <w:szCs w:val="24"/>
        </w:rPr>
        <w:t>, metallic.</w:t>
      </w:r>
    </w:p>
    <w:p w:rsidR="0027552A" w:rsidRPr="0027552A" w:rsidRDefault="0027552A" w:rsidP="0027552A">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27552A">
        <w:rPr>
          <w:rFonts w:ascii="Times New Roman" w:eastAsia="Times New Roman" w:hAnsi="Times New Roman" w:cs="Times New Roman"/>
          <w:sz w:val="24"/>
          <w:szCs w:val="24"/>
        </w:rPr>
        <w:t>Position in a group: X and Y</w:t>
      </w:r>
    </w:p>
    <w:p w:rsidR="0027552A" w:rsidRPr="0027552A" w:rsidRDefault="0027552A" w:rsidP="0027552A">
      <w:pPr>
        <w:pStyle w:val="ListParagraph"/>
        <w:spacing w:before="100" w:beforeAutospacing="1" w:after="100" w:afterAutospacing="1" w:line="240" w:lineRule="auto"/>
        <w:rPr>
          <w:rFonts w:ascii="Times New Roman" w:eastAsia="Times New Roman" w:hAnsi="Times New Roman" w:cs="Times New Roman"/>
          <w:sz w:val="24"/>
          <w:szCs w:val="24"/>
        </w:rPr>
      </w:pPr>
      <w:r w:rsidRPr="0027552A">
        <w:rPr>
          <w:rFonts w:ascii="Times New Roman" w:eastAsia="Times New Roman" w:hAnsi="Times New Roman" w:cs="Times New Roman"/>
          <w:sz w:val="24"/>
          <w:szCs w:val="24"/>
        </w:rPr>
        <w:t>Position in a period: Y and X</w:t>
      </w:r>
    </w:p>
    <w:p w:rsidR="00303AC1" w:rsidRDefault="00303AC1" w:rsidP="0027552A">
      <w:pPr>
        <w:pStyle w:val="ListParagraph"/>
        <w:rPr>
          <w:color w:val="000000" w:themeColor="text1"/>
          <w:sz w:val="24"/>
          <w:szCs w:val="24"/>
        </w:rPr>
      </w:pPr>
      <w:r>
        <w:rPr>
          <w:color w:val="000000" w:themeColor="text1"/>
          <w:sz w:val="24"/>
          <w:szCs w:val="24"/>
        </w:rPr>
        <w:t xml:space="preserve"> </w:t>
      </w:r>
    </w:p>
    <w:p w:rsidR="0027552A" w:rsidRPr="0027552A" w:rsidRDefault="0027552A" w:rsidP="0027552A">
      <w:pPr>
        <w:pStyle w:val="ListParagraph"/>
        <w:numPr>
          <w:ilvl w:val="0"/>
          <w:numId w:val="17"/>
        </w:numPr>
        <w:rPr>
          <w:color w:val="000000" w:themeColor="text1"/>
          <w:sz w:val="24"/>
          <w:szCs w:val="24"/>
        </w:rPr>
      </w:pPr>
      <w:r>
        <w:t>Period no. = no. of shells, so n=3</w:t>
      </w:r>
    </w:p>
    <w:p w:rsidR="0027552A" w:rsidRDefault="0027552A" w:rsidP="0027552A">
      <w:pPr>
        <w:pStyle w:val="NormalWeb"/>
        <w:ind w:left="720"/>
      </w:pPr>
      <w:r>
        <w:t>From the formula M</w:t>
      </w:r>
      <w:r>
        <w:rPr>
          <w:vertAlign w:val="subscript"/>
        </w:rPr>
        <w:t xml:space="preserve">2 </w:t>
      </w:r>
      <w:r>
        <w:t>O</w:t>
      </w:r>
      <w:r>
        <w:rPr>
          <w:vertAlign w:val="subscript"/>
        </w:rPr>
        <w:t xml:space="preserve">3 </w:t>
      </w:r>
      <w:r>
        <w:t>its</w:t>
      </w:r>
      <w:r>
        <w:rPr>
          <w:color w:val="000000"/>
        </w:rPr>
        <w:t xml:space="preserve"> </w:t>
      </w:r>
      <w:proofErr w:type="spellStart"/>
      <w:r>
        <w:rPr>
          <w:rStyle w:val="spelle"/>
          <w:color w:val="000000"/>
        </w:rPr>
        <w:t>valency</w:t>
      </w:r>
      <w:proofErr w:type="spellEnd"/>
      <w:r>
        <w:rPr>
          <w:color w:val="000000"/>
        </w:rPr>
        <w:t xml:space="preserve"> is 3.</w:t>
      </w:r>
    </w:p>
    <w:p w:rsidR="0027552A" w:rsidRDefault="0027552A" w:rsidP="0027552A">
      <w:pPr>
        <w:pStyle w:val="NormalWeb"/>
        <w:ind w:left="720"/>
      </w:pPr>
      <w:r>
        <w:t>Since it is a metal, its valence shell has 3 electrons.</w:t>
      </w:r>
    </w:p>
    <w:p w:rsidR="0027552A" w:rsidRDefault="0027552A" w:rsidP="0027552A">
      <w:pPr>
        <w:pStyle w:val="NormalWeb"/>
        <w:ind w:left="720"/>
      </w:pPr>
      <w:r>
        <w:t>So its electronic configuration is 2</w:t>
      </w:r>
      <w:proofErr w:type="gramStart"/>
      <w:r>
        <w:t>,8,3</w:t>
      </w:r>
      <w:proofErr w:type="gramEnd"/>
      <w:r>
        <w:t xml:space="preserve"> </w:t>
      </w:r>
    </w:p>
    <w:p w:rsidR="0027552A" w:rsidRDefault="0027552A" w:rsidP="0027552A">
      <w:pPr>
        <w:pStyle w:val="NormalWeb"/>
        <w:ind w:left="720"/>
      </w:pPr>
      <w:r>
        <w:t>Atomic number=13</w:t>
      </w:r>
    </w:p>
    <w:p w:rsidR="0027552A" w:rsidRDefault="0027552A" w:rsidP="0027552A">
      <w:pPr>
        <w:pStyle w:val="NormalWeb"/>
        <w:ind w:left="720"/>
      </w:pPr>
      <w:r>
        <w:t xml:space="preserve">Hence the metal is Aluminum with </w:t>
      </w:r>
      <w:proofErr w:type="spellStart"/>
      <w:r>
        <w:rPr>
          <w:rStyle w:val="spelle"/>
        </w:rPr>
        <w:t>valency</w:t>
      </w:r>
      <w:proofErr w:type="spellEnd"/>
      <w:r>
        <w:t xml:space="preserve"> 3.</w:t>
      </w:r>
    </w:p>
    <w:p w:rsidR="003B14A3" w:rsidRPr="003B14A3" w:rsidRDefault="003B14A3" w:rsidP="003B14A3">
      <w:pPr>
        <w:pStyle w:val="ListParagraph"/>
        <w:numPr>
          <w:ilvl w:val="0"/>
          <w:numId w:val="17"/>
        </w:numPr>
        <w:rPr>
          <w:color w:val="000000" w:themeColor="text1"/>
          <w:sz w:val="24"/>
          <w:szCs w:val="24"/>
        </w:rPr>
      </w:pPr>
      <w:r>
        <w:lastRenderedPageBreak/>
        <w:t>(a) Since the elements in a group have same number of valence electrons, they can either contain metals or non-metals like alkali and alkaline metals have only metals whereas halogens are non-metals.</w:t>
      </w:r>
    </w:p>
    <w:p w:rsidR="003B14A3" w:rsidRDefault="003B14A3" w:rsidP="003B14A3">
      <w:pPr>
        <w:pStyle w:val="NormalWeb"/>
        <w:ind w:left="720"/>
      </w:pPr>
      <w:r>
        <w:t>(b) No two elements have the same number of electrons instead atoms of the same elements in the same group have the same number of valence electrons.</w:t>
      </w:r>
    </w:p>
    <w:p w:rsidR="003B14A3" w:rsidRDefault="003B14A3" w:rsidP="003B14A3">
      <w:pPr>
        <w:pStyle w:val="NormalWeb"/>
        <w:ind w:left="720"/>
      </w:pPr>
      <w:r>
        <w:t>(c) Non-metals have the tendency to gain electrons to attain stable configuration and therefore are said to be electronegative. As we move from left to right the increase in atomic number and decrease in size results in a greater nuclear pull. As a result the non-metallic character increases across a period.</w:t>
      </w:r>
    </w:p>
    <w:p w:rsidR="003B14A3" w:rsidRDefault="003B14A3" w:rsidP="003B14A3">
      <w:pPr>
        <w:pStyle w:val="NormalWeb"/>
        <w:ind w:left="720"/>
      </w:pPr>
      <w:r>
        <w:t xml:space="preserve">(d) On moving from left to right in a period, the reactivity first decreases and then increases since the tendency to lose electrons first decreases on going from left to right and then from P to </w:t>
      </w:r>
      <w:proofErr w:type="spellStart"/>
      <w:r>
        <w:rPr>
          <w:rStyle w:val="spelle"/>
        </w:rPr>
        <w:t>Cl</w:t>
      </w:r>
      <w:proofErr w:type="spellEnd"/>
      <w:r>
        <w:t>, tendency to gain electrons increases, so reactivity increases then. In case of a group, reactivity increases on going down since the tendency to lose electrons increases but for non-metals, reactivity decreases on going down the group as the tendency to gain electrons decreases down the group.</w:t>
      </w:r>
    </w:p>
    <w:p w:rsidR="00303AC1" w:rsidRDefault="00303AC1" w:rsidP="003B14A3">
      <w:pPr>
        <w:pStyle w:val="ListParagraph"/>
        <w:rPr>
          <w:color w:val="000000" w:themeColor="text1"/>
          <w:sz w:val="24"/>
          <w:szCs w:val="24"/>
        </w:rPr>
      </w:pPr>
      <w:r>
        <w:rPr>
          <w:color w:val="000000" w:themeColor="text1"/>
          <w:sz w:val="24"/>
          <w:szCs w:val="24"/>
        </w:rPr>
        <w:t xml:space="preserve"> </w:t>
      </w:r>
    </w:p>
    <w:p w:rsidR="00FB4426" w:rsidRPr="00FB4426" w:rsidRDefault="00FB4426" w:rsidP="00FB4426">
      <w:pPr>
        <w:pStyle w:val="ListParagraph"/>
        <w:numPr>
          <w:ilvl w:val="0"/>
          <w:numId w:val="17"/>
        </w:numPr>
        <w:rPr>
          <w:color w:val="000000" w:themeColor="text1"/>
          <w:sz w:val="24"/>
          <w:szCs w:val="24"/>
        </w:rPr>
      </w:pPr>
      <w:r w:rsidRPr="00FB4426">
        <w:rPr>
          <w:rFonts w:ascii="Times New Roman" w:eastAsia="Times New Roman" w:hAnsi="Times New Roman" w:cs="Times New Roman"/>
          <w:sz w:val="24"/>
          <w:szCs w:val="24"/>
        </w:rPr>
        <w:t xml:space="preserve">(a) </w:t>
      </w:r>
      <w:proofErr w:type="spellStart"/>
      <w:r w:rsidRPr="00FB4426">
        <w:rPr>
          <w:rFonts w:ascii="Times New Roman" w:eastAsia="Times New Roman" w:hAnsi="Times New Roman" w:cs="Times New Roman"/>
          <w:sz w:val="24"/>
          <w:szCs w:val="24"/>
        </w:rPr>
        <w:t>Cl</w:t>
      </w:r>
      <w:proofErr w:type="spellEnd"/>
      <w:r w:rsidRPr="00FB4426">
        <w:rPr>
          <w:rFonts w:ascii="Times New Roman" w:eastAsia="Times New Roman" w:hAnsi="Times New Roman" w:cs="Times New Roman"/>
          <w:sz w:val="24"/>
          <w:szCs w:val="24"/>
        </w:rPr>
        <w:t xml:space="preserve"> &lt; </w:t>
      </w:r>
      <w:proofErr w:type="spellStart"/>
      <w:r w:rsidRPr="00FB4426">
        <w:rPr>
          <w:rFonts w:ascii="Times New Roman" w:eastAsia="Times New Roman" w:hAnsi="Times New Roman" w:cs="Times New Roman"/>
          <w:sz w:val="24"/>
          <w:szCs w:val="24"/>
        </w:rPr>
        <w:t>Cl</w:t>
      </w:r>
      <w:proofErr w:type="spellEnd"/>
      <w:r w:rsidRPr="00FB4426">
        <w:rPr>
          <w:rFonts w:ascii="Times New Roman" w:eastAsia="Times New Roman" w:hAnsi="Times New Roman" w:cs="Times New Roman"/>
          <w:sz w:val="24"/>
          <w:szCs w:val="24"/>
        </w:rPr>
        <w:t>¯</w:t>
      </w:r>
    </w:p>
    <w:p w:rsidR="00FB4426" w:rsidRPr="00FB4426" w:rsidRDefault="00FB4426" w:rsidP="00FB4426">
      <w:pPr>
        <w:pStyle w:val="ListParagraph"/>
        <w:spacing w:before="100" w:beforeAutospacing="1" w:after="100" w:afterAutospacing="1" w:line="240" w:lineRule="auto"/>
        <w:rPr>
          <w:rFonts w:ascii="Times New Roman" w:eastAsia="Times New Roman" w:hAnsi="Times New Roman" w:cs="Times New Roman"/>
          <w:sz w:val="24"/>
          <w:szCs w:val="24"/>
        </w:rPr>
      </w:pPr>
      <w:r w:rsidRPr="00FB4426">
        <w:rPr>
          <w:rFonts w:ascii="Times New Roman" w:eastAsia="Times New Roman" w:hAnsi="Times New Roman" w:cs="Times New Roman"/>
          <w:sz w:val="24"/>
          <w:szCs w:val="24"/>
        </w:rPr>
        <w:t>(b) Mg</w:t>
      </w:r>
      <w:r w:rsidRPr="00FB4426">
        <w:rPr>
          <w:rFonts w:ascii="Times New Roman" w:eastAsia="Times New Roman" w:hAnsi="Times New Roman" w:cs="Times New Roman"/>
          <w:sz w:val="24"/>
          <w:szCs w:val="24"/>
          <w:vertAlign w:val="superscript"/>
        </w:rPr>
        <w:t>2+</w:t>
      </w:r>
      <w:r w:rsidRPr="00FB4426">
        <w:rPr>
          <w:rFonts w:ascii="Times New Roman" w:eastAsia="Times New Roman" w:hAnsi="Times New Roman" w:cs="Times New Roman"/>
          <w:sz w:val="24"/>
          <w:szCs w:val="24"/>
        </w:rPr>
        <w:t xml:space="preserve"> &lt; Mg</w:t>
      </w:r>
      <w:r w:rsidRPr="00FB4426">
        <w:rPr>
          <w:rFonts w:ascii="Times New Roman" w:eastAsia="Times New Roman" w:hAnsi="Times New Roman" w:cs="Times New Roman"/>
          <w:sz w:val="24"/>
          <w:szCs w:val="24"/>
          <w:vertAlign w:val="superscript"/>
        </w:rPr>
        <w:t>+</w:t>
      </w:r>
      <w:r w:rsidRPr="00FB4426">
        <w:rPr>
          <w:rFonts w:ascii="Times New Roman" w:eastAsia="Times New Roman" w:hAnsi="Times New Roman" w:cs="Times New Roman"/>
          <w:sz w:val="24"/>
          <w:szCs w:val="24"/>
        </w:rPr>
        <w:t xml:space="preserve"> &lt; Mg</w:t>
      </w:r>
    </w:p>
    <w:p w:rsidR="00FB4426" w:rsidRPr="00FB4426" w:rsidRDefault="00FB4426" w:rsidP="00FB4426">
      <w:pPr>
        <w:pStyle w:val="ListParagraph"/>
        <w:spacing w:before="100" w:beforeAutospacing="1" w:after="100" w:afterAutospacing="1" w:line="240" w:lineRule="auto"/>
        <w:rPr>
          <w:rFonts w:ascii="Times New Roman" w:eastAsia="Times New Roman" w:hAnsi="Times New Roman" w:cs="Times New Roman"/>
          <w:sz w:val="24"/>
          <w:szCs w:val="24"/>
        </w:rPr>
      </w:pPr>
      <w:r w:rsidRPr="00FB4426">
        <w:rPr>
          <w:rFonts w:ascii="Times New Roman" w:eastAsia="Times New Roman" w:hAnsi="Times New Roman" w:cs="Times New Roman"/>
          <w:sz w:val="24"/>
          <w:szCs w:val="24"/>
        </w:rPr>
        <w:t xml:space="preserve">(c) O &lt; N &lt; P </w:t>
      </w:r>
    </w:p>
    <w:p w:rsidR="00FB5BD4" w:rsidRDefault="00FB5BD4" w:rsidP="006C587A">
      <w:pPr>
        <w:pStyle w:val="ListParagraph"/>
        <w:rPr>
          <w:color w:val="000000" w:themeColor="text1"/>
          <w:sz w:val="24"/>
          <w:szCs w:val="24"/>
        </w:rPr>
      </w:pPr>
      <w:r>
        <w:rPr>
          <w:color w:val="000000" w:themeColor="text1"/>
          <w:sz w:val="24"/>
          <w:szCs w:val="24"/>
        </w:rPr>
        <w:t xml:space="preserve"> </w:t>
      </w:r>
    </w:p>
    <w:p w:rsidR="00157C1E" w:rsidRPr="00157C1E" w:rsidRDefault="00157C1E" w:rsidP="00157C1E">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157C1E">
        <w:rPr>
          <w:rFonts w:ascii="Times New Roman" w:eastAsia="Times New Roman" w:hAnsi="Times New Roman" w:cs="Times New Roman"/>
          <w:sz w:val="24"/>
          <w:szCs w:val="24"/>
        </w:rPr>
        <w:t xml:space="preserve">(a) </w:t>
      </w:r>
      <w:proofErr w:type="spellStart"/>
      <w:r w:rsidRPr="00157C1E">
        <w:rPr>
          <w:rFonts w:ascii="Times New Roman" w:eastAsia="Times New Roman" w:hAnsi="Times New Roman" w:cs="Times New Roman"/>
          <w:sz w:val="24"/>
          <w:szCs w:val="24"/>
        </w:rPr>
        <w:t>Cl</w:t>
      </w:r>
      <w:proofErr w:type="spellEnd"/>
    </w:p>
    <w:p w:rsidR="00157C1E" w:rsidRPr="00157C1E" w:rsidRDefault="00157C1E" w:rsidP="00157C1E">
      <w:pPr>
        <w:pStyle w:val="ListParagraph"/>
        <w:spacing w:before="100" w:beforeAutospacing="1" w:after="100" w:afterAutospacing="1" w:line="240" w:lineRule="auto"/>
        <w:rPr>
          <w:rFonts w:ascii="Times New Roman" w:eastAsia="Times New Roman" w:hAnsi="Times New Roman" w:cs="Times New Roman"/>
          <w:sz w:val="24"/>
          <w:szCs w:val="24"/>
        </w:rPr>
      </w:pPr>
      <w:r w:rsidRPr="00157C1E">
        <w:rPr>
          <w:rFonts w:ascii="Times New Roman" w:eastAsia="Times New Roman" w:hAnsi="Times New Roman" w:cs="Times New Roman"/>
          <w:sz w:val="24"/>
          <w:szCs w:val="24"/>
        </w:rPr>
        <w:t xml:space="preserve">Metals have low </w:t>
      </w:r>
      <w:proofErr w:type="spellStart"/>
      <w:r w:rsidRPr="00157C1E">
        <w:rPr>
          <w:rFonts w:ascii="Times New Roman" w:eastAsia="Times New Roman" w:hAnsi="Times New Roman" w:cs="Times New Roman"/>
          <w:sz w:val="24"/>
          <w:szCs w:val="24"/>
        </w:rPr>
        <w:t>ionisation</w:t>
      </w:r>
      <w:proofErr w:type="spellEnd"/>
      <w:r w:rsidRPr="00157C1E">
        <w:rPr>
          <w:rFonts w:ascii="Times New Roman" w:eastAsia="Times New Roman" w:hAnsi="Times New Roman" w:cs="Times New Roman"/>
          <w:sz w:val="24"/>
          <w:szCs w:val="24"/>
        </w:rPr>
        <w:t xml:space="preserve"> energy and non-metals have high </w:t>
      </w:r>
      <w:proofErr w:type="spellStart"/>
      <w:r w:rsidRPr="00157C1E">
        <w:rPr>
          <w:rFonts w:ascii="Times New Roman" w:eastAsia="Times New Roman" w:hAnsi="Times New Roman" w:cs="Times New Roman"/>
          <w:sz w:val="24"/>
          <w:szCs w:val="24"/>
        </w:rPr>
        <w:t>ionisation</w:t>
      </w:r>
      <w:proofErr w:type="spellEnd"/>
      <w:r w:rsidRPr="00157C1E">
        <w:rPr>
          <w:rFonts w:ascii="Times New Roman" w:eastAsia="Times New Roman" w:hAnsi="Times New Roman" w:cs="Times New Roman"/>
          <w:sz w:val="24"/>
          <w:szCs w:val="24"/>
        </w:rPr>
        <w:t xml:space="preserve"> energy. Also, across the period, </w:t>
      </w:r>
      <w:proofErr w:type="spellStart"/>
      <w:r w:rsidRPr="00157C1E">
        <w:rPr>
          <w:rFonts w:ascii="Times New Roman" w:eastAsia="Times New Roman" w:hAnsi="Times New Roman" w:cs="Times New Roman"/>
          <w:sz w:val="24"/>
          <w:szCs w:val="24"/>
        </w:rPr>
        <w:t>ionisation</w:t>
      </w:r>
      <w:proofErr w:type="spellEnd"/>
      <w:r w:rsidRPr="00157C1E">
        <w:rPr>
          <w:rFonts w:ascii="Times New Roman" w:eastAsia="Times New Roman" w:hAnsi="Times New Roman" w:cs="Times New Roman"/>
          <w:sz w:val="24"/>
          <w:szCs w:val="24"/>
        </w:rPr>
        <w:t xml:space="preserve"> energy tends to increase. The elements P, Na and </w:t>
      </w:r>
      <w:proofErr w:type="spellStart"/>
      <w:r w:rsidRPr="00157C1E">
        <w:rPr>
          <w:rFonts w:ascii="Times New Roman" w:eastAsia="Times New Roman" w:hAnsi="Times New Roman" w:cs="Times New Roman"/>
          <w:sz w:val="24"/>
          <w:szCs w:val="24"/>
        </w:rPr>
        <w:t>Cl</w:t>
      </w:r>
      <w:proofErr w:type="spellEnd"/>
      <w:r w:rsidRPr="00157C1E">
        <w:rPr>
          <w:rFonts w:ascii="Times New Roman" w:eastAsia="Times New Roman" w:hAnsi="Times New Roman" w:cs="Times New Roman"/>
          <w:sz w:val="24"/>
          <w:szCs w:val="24"/>
        </w:rPr>
        <w:t xml:space="preserve"> belong to the third period. Na - Group 1, P - Group 15 and </w:t>
      </w:r>
      <w:proofErr w:type="spellStart"/>
      <w:r w:rsidRPr="00157C1E">
        <w:rPr>
          <w:rFonts w:ascii="Times New Roman" w:eastAsia="Times New Roman" w:hAnsi="Times New Roman" w:cs="Times New Roman"/>
          <w:sz w:val="24"/>
          <w:szCs w:val="24"/>
        </w:rPr>
        <w:t>Cl</w:t>
      </w:r>
      <w:proofErr w:type="spellEnd"/>
      <w:r w:rsidRPr="00157C1E">
        <w:rPr>
          <w:rFonts w:ascii="Times New Roman" w:eastAsia="Times New Roman" w:hAnsi="Times New Roman" w:cs="Times New Roman"/>
          <w:sz w:val="24"/>
          <w:szCs w:val="24"/>
        </w:rPr>
        <w:t xml:space="preserve"> - Group 17.</w:t>
      </w:r>
    </w:p>
    <w:p w:rsidR="00157C1E" w:rsidRPr="00157C1E" w:rsidRDefault="00157C1E" w:rsidP="00157C1E">
      <w:pPr>
        <w:pStyle w:val="ListParagraph"/>
        <w:spacing w:before="100" w:beforeAutospacing="1" w:after="100" w:afterAutospacing="1" w:line="240" w:lineRule="auto"/>
        <w:rPr>
          <w:rFonts w:ascii="Times New Roman" w:eastAsia="Times New Roman" w:hAnsi="Times New Roman" w:cs="Times New Roman"/>
          <w:sz w:val="24"/>
          <w:szCs w:val="24"/>
        </w:rPr>
      </w:pPr>
      <w:r w:rsidRPr="00157C1E">
        <w:rPr>
          <w:rFonts w:ascii="Times New Roman" w:eastAsia="Times New Roman" w:hAnsi="Times New Roman" w:cs="Times New Roman"/>
          <w:sz w:val="24"/>
          <w:szCs w:val="24"/>
        </w:rPr>
        <w:t>(b) Ne</w:t>
      </w:r>
    </w:p>
    <w:p w:rsidR="00157C1E" w:rsidRPr="00157C1E" w:rsidRDefault="00157C1E" w:rsidP="00157C1E">
      <w:pPr>
        <w:pStyle w:val="ListParagraph"/>
        <w:spacing w:before="100" w:beforeAutospacing="1" w:after="100" w:afterAutospacing="1" w:line="240" w:lineRule="auto"/>
        <w:rPr>
          <w:rFonts w:ascii="Times New Roman" w:eastAsia="Times New Roman" w:hAnsi="Times New Roman" w:cs="Times New Roman"/>
          <w:sz w:val="24"/>
          <w:szCs w:val="24"/>
        </w:rPr>
      </w:pPr>
      <w:r w:rsidRPr="00157C1E">
        <w:rPr>
          <w:rFonts w:ascii="Times New Roman" w:eastAsia="Times New Roman" w:hAnsi="Times New Roman" w:cs="Times New Roman"/>
          <w:sz w:val="24"/>
          <w:szCs w:val="24"/>
        </w:rPr>
        <w:t>Inert gases have zero electron affinity because of their stable electronic configuration.</w:t>
      </w:r>
    </w:p>
    <w:p w:rsidR="00157C1E" w:rsidRPr="00157C1E" w:rsidRDefault="00157C1E" w:rsidP="00157C1E">
      <w:pPr>
        <w:pStyle w:val="ListParagraph"/>
        <w:spacing w:before="100" w:beforeAutospacing="1" w:after="100" w:afterAutospacing="1" w:line="240" w:lineRule="auto"/>
        <w:rPr>
          <w:rFonts w:ascii="Times New Roman" w:eastAsia="Times New Roman" w:hAnsi="Times New Roman" w:cs="Times New Roman"/>
          <w:sz w:val="24"/>
          <w:szCs w:val="24"/>
        </w:rPr>
      </w:pPr>
      <w:r w:rsidRPr="00157C1E">
        <w:rPr>
          <w:rFonts w:ascii="Times New Roman" w:eastAsia="Times New Roman" w:hAnsi="Times New Roman" w:cs="Times New Roman"/>
          <w:sz w:val="24"/>
          <w:szCs w:val="24"/>
        </w:rPr>
        <w:t>(c) He</w:t>
      </w:r>
    </w:p>
    <w:p w:rsidR="00157C1E" w:rsidRPr="00157C1E" w:rsidRDefault="00157C1E" w:rsidP="00157C1E">
      <w:pPr>
        <w:pStyle w:val="ListParagraph"/>
        <w:spacing w:before="100" w:beforeAutospacing="1" w:after="100" w:afterAutospacing="1" w:line="240" w:lineRule="auto"/>
        <w:rPr>
          <w:rFonts w:ascii="Times New Roman" w:eastAsia="Times New Roman" w:hAnsi="Times New Roman" w:cs="Times New Roman"/>
          <w:sz w:val="24"/>
          <w:szCs w:val="24"/>
        </w:rPr>
      </w:pPr>
      <w:proofErr w:type="spellStart"/>
      <w:r w:rsidRPr="00157C1E">
        <w:rPr>
          <w:rFonts w:ascii="Times New Roman" w:eastAsia="Times New Roman" w:hAnsi="Times New Roman" w:cs="Times New Roman"/>
          <w:sz w:val="24"/>
          <w:szCs w:val="24"/>
        </w:rPr>
        <w:t>Ionisation</w:t>
      </w:r>
      <w:proofErr w:type="spellEnd"/>
      <w:r w:rsidRPr="00157C1E">
        <w:rPr>
          <w:rFonts w:ascii="Times New Roman" w:eastAsia="Times New Roman" w:hAnsi="Times New Roman" w:cs="Times New Roman"/>
          <w:sz w:val="24"/>
          <w:szCs w:val="24"/>
        </w:rPr>
        <w:t xml:space="preserve"> energy decreases with an increase in the atomic size, i.e. it decreases as one moves down a group. Ne, He and </w:t>
      </w:r>
      <w:proofErr w:type="spellStart"/>
      <w:r w:rsidRPr="00157C1E">
        <w:rPr>
          <w:rFonts w:ascii="Times New Roman" w:eastAsia="Times New Roman" w:hAnsi="Times New Roman" w:cs="Times New Roman"/>
          <w:sz w:val="24"/>
          <w:szCs w:val="24"/>
        </w:rPr>
        <w:t>Ar</w:t>
      </w:r>
      <w:proofErr w:type="spellEnd"/>
      <w:r w:rsidRPr="00157C1E">
        <w:rPr>
          <w:rFonts w:ascii="Times New Roman" w:eastAsia="Times New Roman" w:hAnsi="Times New Roman" w:cs="Times New Roman"/>
          <w:sz w:val="24"/>
          <w:szCs w:val="24"/>
        </w:rPr>
        <w:t xml:space="preserve"> are inert gases. He - Period 1, Ne - Period 2 and </w:t>
      </w:r>
      <w:proofErr w:type="spellStart"/>
      <w:r w:rsidRPr="00157C1E">
        <w:rPr>
          <w:rFonts w:ascii="Times New Roman" w:eastAsia="Times New Roman" w:hAnsi="Times New Roman" w:cs="Times New Roman"/>
          <w:sz w:val="24"/>
          <w:szCs w:val="24"/>
        </w:rPr>
        <w:t>Ar</w:t>
      </w:r>
      <w:proofErr w:type="spellEnd"/>
      <w:r w:rsidRPr="00157C1E">
        <w:rPr>
          <w:rFonts w:ascii="Times New Roman" w:eastAsia="Times New Roman" w:hAnsi="Times New Roman" w:cs="Times New Roman"/>
          <w:sz w:val="24"/>
          <w:szCs w:val="24"/>
        </w:rPr>
        <w:t xml:space="preserve"> - Period 3.</w:t>
      </w:r>
    </w:p>
    <w:p w:rsidR="00FB5BD4" w:rsidRDefault="00FB5BD4" w:rsidP="00F121A8">
      <w:pPr>
        <w:pStyle w:val="ListParagraph"/>
        <w:rPr>
          <w:color w:val="000000" w:themeColor="text1"/>
          <w:sz w:val="24"/>
          <w:szCs w:val="24"/>
        </w:rPr>
      </w:pPr>
      <w:r>
        <w:rPr>
          <w:color w:val="000000" w:themeColor="text1"/>
          <w:sz w:val="24"/>
          <w:szCs w:val="24"/>
        </w:rPr>
        <w:t xml:space="preserve"> </w:t>
      </w:r>
    </w:p>
    <w:p w:rsidR="00791B0E" w:rsidRPr="00791B0E" w:rsidRDefault="00791B0E" w:rsidP="00791B0E">
      <w:pPr>
        <w:pStyle w:val="ListParagraph"/>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791B0E">
        <w:rPr>
          <w:rFonts w:ascii="Times New Roman" w:eastAsia="Times New Roman" w:hAnsi="Times New Roman" w:cs="Times New Roman"/>
          <w:sz w:val="24"/>
          <w:szCs w:val="24"/>
        </w:rPr>
        <w:t>(a) (iv) Argon</w:t>
      </w:r>
    </w:p>
    <w:p w:rsidR="00791B0E" w:rsidRPr="00791B0E" w:rsidRDefault="00791B0E" w:rsidP="00791B0E">
      <w:pPr>
        <w:pStyle w:val="ListParagraph"/>
        <w:spacing w:before="100" w:beforeAutospacing="1" w:after="100" w:afterAutospacing="1" w:line="240" w:lineRule="auto"/>
        <w:rPr>
          <w:rFonts w:ascii="Times New Roman" w:eastAsia="Times New Roman" w:hAnsi="Times New Roman" w:cs="Times New Roman"/>
          <w:sz w:val="24"/>
          <w:szCs w:val="24"/>
        </w:rPr>
      </w:pPr>
      <w:r w:rsidRPr="00791B0E">
        <w:rPr>
          <w:rFonts w:ascii="Times New Roman" w:eastAsia="Times New Roman" w:hAnsi="Times New Roman" w:cs="Times New Roman"/>
          <w:sz w:val="24"/>
          <w:szCs w:val="24"/>
        </w:rPr>
        <w:t> (b) (</w:t>
      </w:r>
      <w:proofErr w:type="gramStart"/>
      <w:r w:rsidRPr="00791B0E">
        <w:rPr>
          <w:rFonts w:ascii="Times New Roman" w:eastAsia="Times New Roman" w:hAnsi="Times New Roman" w:cs="Times New Roman"/>
          <w:sz w:val="24"/>
          <w:szCs w:val="24"/>
        </w:rPr>
        <w:t>iii</w:t>
      </w:r>
      <w:proofErr w:type="gramEnd"/>
      <w:r w:rsidRPr="00791B0E">
        <w:rPr>
          <w:rFonts w:ascii="Times New Roman" w:eastAsia="Times New Roman" w:hAnsi="Times New Roman" w:cs="Times New Roman"/>
          <w:sz w:val="24"/>
          <w:szCs w:val="24"/>
        </w:rPr>
        <w:t>) Calcium</w:t>
      </w:r>
    </w:p>
    <w:p w:rsidR="00FB5BD4" w:rsidRPr="006E70E6" w:rsidRDefault="00791B0E" w:rsidP="006E70E6">
      <w:pPr>
        <w:pStyle w:val="ListParagraph"/>
        <w:spacing w:before="100" w:beforeAutospacing="1" w:after="100" w:afterAutospacing="1" w:line="240" w:lineRule="auto"/>
        <w:rPr>
          <w:rFonts w:ascii="Times New Roman" w:eastAsia="Times New Roman" w:hAnsi="Times New Roman" w:cs="Times New Roman"/>
          <w:sz w:val="24"/>
          <w:szCs w:val="24"/>
        </w:rPr>
      </w:pPr>
      <w:r w:rsidRPr="00791B0E">
        <w:rPr>
          <w:rFonts w:ascii="Times New Roman" w:eastAsia="Times New Roman" w:hAnsi="Times New Roman" w:cs="Times New Roman"/>
          <w:sz w:val="24"/>
          <w:szCs w:val="24"/>
        </w:rPr>
        <w:lastRenderedPageBreak/>
        <w:t> (c) (</w:t>
      </w:r>
      <w:proofErr w:type="gramStart"/>
      <w:r w:rsidRPr="00791B0E">
        <w:rPr>
          <w:rFonts w:ascii="Times New Roman" w:eastAsia="Times New Roman" w:hAnsi="Times New Roman" w:cs="Times New Roman"/>
          <w:sz w:val="24"/>
          <w:szCs w:val="24"/>
        </w:rPr>
        <w:t>iii</w:t>
      </w:r>
      <w:proofErr w:type="gramEnd"/>
      <w:r w:rsidRPr="00791B0E">
        <w:rPr>
          <w:rFonts w:ascii="Times New Roman" w:eastAsia="Times New Roman" w:hAnsi="Times New Roman" w:cs="Times New Roman"/>
          <w:sz w:val="24"/>
          <w:szCs w:val="24"/>
        </w:rPr>
        <w:t>) Helium</w:t>
      </w:r>
    </w:p>
    <w:sectPr w:rsidR="00FB5BD4" w:rsidRPr="006E70E6" w:rsidSect="009C371E">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9D9" w:rsidRDefault="000C39D9" w:rsidP="00270AB0">
      <w:pPr>
        <w:spacing w:after="0" w:line="240" w:lineRule="auto"/>
      </w:pPr>
      <w:r>
        <w:separator/>
      </w:r>
    </w:p>
  </w:endnote>
  <w:endnote w:type="continuationSeparator" w:id="0">
    <w:p w:rsidR="000C39D9" w:rsidRDefault="000C39D9" w:rsidP="00270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AB0" w:rsidRPr="00361F20" w:rsidRDefault="00270AB0" w:rsidP="00270AB0">
    <w:pPr>
      <w:pStyle w:val="Footer"/>
      <w:jc w:val="center"/>
      <w:rPr>
        <w:rFonts w:ascii="Maiandra GD" w:hAnsi="Maiandra GD" w:cs="Times New Roman"/>
        <w:b/>
        <w:color w:val="808080" w:themeColor="background1" w:themeShade="80"/>
        <w:sz w:val="48"/>
        <w:szCs w:val="36"/>
      </w:rPr>
    </w:pPr>
    <w:r w:rsidRPr="00361F20">
      <w:rPr>
        <w:rFonts w:ascii="Maiandra GD" w:hAnsi="Maiandra GD" w:cs="Times New Roman"/>
        <w:b/>
        <w:color w:val="808080" w:themeColor="background1" w:themeShade="80"/>
        <w:sz w:val="48"/>
        <w:szCs w:val="36"/>
      </w:rPr>
      <w:t>Website: www.excellentguides.in</w:t>
    </w:r>
  </w:p>
  <w:p w:rsidR="00270AB0" w:rsidRDefault="00270AB0" w:rsidP="00270AB0">
    <w:pPr>
      <w:pStyle w:val="Footer"/>
    </w:pPr>
  </w:p>
  <w:p w:rsidR="00270AB0" w:rsidRDefault="00270AB0" w:rsidP="00270AB0">
    <w:pPr>
      <w:pStyle w:val="Footer"/>
    </w:pPr>
  </w:p>
  <w:p w:rsidR="00270AB0" w:rsidRDefault="00270AB0" w:rsidP="00270AB0">
    <w:pPr>
      <w:pStyle w:val="Footer"/>
    </w:pPr>
  </w:p>
  <w:p w:rsidR="00270AB0" w:rsidRDefault="00270A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9D9" w:rsidRDefault="000C39D9" w:rsidP="00270AB0">
      <w:pPr>
        <w:spacing w:after="0" w:line="240" w:lineRule="auto"/>
      </w:pPr>
      <w:r>
        <w:separator/>
      </w:r>
    </w:p>
  </w:footnote>
  <w:footnote w:type="continuationSeparator" w:id="0">
    <w:p w:rsidR="000C39D9" w:rsidRDefault="000C39D9" w:rsidP="00270A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AB0" w:rsidRPr="006710C3" w:rsidRDefault="006710C3" w:rsidP="006710C3">
    <w:pPr>
      <w:rPr>
        <w:rFonts w:ascii="Baskerville Old Face" w:hAnsi="Baskerville Old Face"/>
        <w:color w:val="000000" w:themeColor="text1"/>
        <w:sz w:val="44"/>
        <w:szCs w:val="36"/>
      </w:rPr>
    </w:pPr>
    <w:r>
      <w:rPr>
        <w:rFonts w:ascii="Baskerville Old Face" w:hAnsi="Baskerville Old Face"/>
        <w:noProof/>
        <w:color w:val="000000" w:themeColor="text1"/>
        <w:sz w:val="44"/>
        <w:szCs w:val="36"/>
      </w:rPr>
      <w:drawing>
        <wp:inline distT="0" distB="0" distL="0" distR="0" wp14:anchorId="7F57C1B8" wp14:editId="64AFA302">
          <wp:extent cx="6067425"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7425" cy="1219200"/>
                  </a:xfrm>
                  <a:prstGeom prst="rect">
                    <a:avLst/>
                  </a:prstGeom>
                  <a:noFill/>
                  <a:ln>
                    <a:noFill/>
                  </a:ln>
                </pic:spPr>
              </pic:pic>
            </a:graphicData>
          </a:graphic>
        </wp:inline>
      </w:drawing>
    </w:r>
    <w:r>
      <w:rPr>
        <w:rFonts w:ascii="Baskerville Old Face" w:hAnsi="Baskerville Old Face"/>
        <w:noProof/>
        <w:color w:val="000000" w:themeColor="text1"/>
        <w:sz w:val="44"/>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6347" o:spid="_x0000_s2049" type="#_x0000_t75" style="position:absolute;margin-left:0;margin-top:0;width:465.1pt;height:126.85pt;z-index:-251657216;mso-position-horizontal:center;mso-position-horizontal-relative:margin;mso-position-vertical:center;mso-position-vertical-relative:margin" o:allowincell="f">
          <v:imagedata r:id="rId2" o:title="Untitled"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F27A0"/>
    <w:multiLevelType w:val="hybridMultilevel"/>
    <w:tmpl w:val="E410F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8F2FC0"/>
    <w:multiLevelType w:val="hybridMultilevel"/>
    <w:tmpl w:val="1D5A83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F8C0F91"/>
    <w:multiLevelType w:val="hybridMultilevel"/>
    <w:tmpl w:val="BCBCFE6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1267290A"/>
    <w:multiLevelType w:val="hybridMultilevel"/>
    <w:tmpl w:val="61BAA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FD3168"/>
    <w:multiLevelType w:val="hybridMultilevel"/>
    <w:tmpl w:val="B8C4A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CF5D0B"/>
    <w:multiLevelType w:val="hybridMultilevel"/>
    <w:tmpl w:val="7012C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0074FC"/>
    <w:multiLevelType w:val="hybridMultilevel"/>
    <w:tmpl w:val="E828C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F20BC8"/>
    <w:multiLevelType w:val="hybridMultilevel"/>
    <w:tmpl w:val="6816A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4B6ECA"/>
    <w:multiLevelType w:val="hybridMultilevel"/>
    <w:tmpl w:val="33360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F7F4951"/>
    <w:multiLevelType w:val="hybridMultilevel"/>
    <w:tmpl w:val="EDF68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46A043F"/>
    <w:multiLevelType w:val="hybridMultilevel"/>
    <w:tmpl w:val="491299D4"/>
    <w:lvl w:ilvl="0" w:tplc="2B8C299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5580D08"/>
    <w:multiLevelType w:val="hybridMultilevel"/>
    <w:tmpl w:val="4E2EC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5BD202A"/>
    <w:multiLevelType w:val="hybridMultilevel"/>
    <w:tmpl w:val="E828C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6B7F45"/>
    <w:multiLevelType w:val="hybridMultilevel"/>
    <w:tmpl w:val="8706586C"/>
    <w:lvl w:ilvl="0" w:tplc="2B8C2990">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79174B40"/>
    <w:multiLevelType w:val="hybridMultilevel"/>
    <w:tmpl w:val="267E1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0318A2"/>
    <w:multiLevelType w:val="hybridMultilevel"/>
    <w:tmpl w:val="FBD0E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F8734F4"/>
    <w:multiLevelType w:val="hybridMultilevel"/>
    <w:tmpl w:val="E4A2B88A"/>
    <w:lvl w:ilvl="0" w:tplc="2B8C29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1"/>
  </w:num>
  <w:num w:numId="3">
    <w:abstractNumId w:val="2"/>
  </w:num>
  <w:num w:numId="4">
    <w:abstractNumId w:val="14"/>
  </w:num>
  <w:num w:numId="5">
    <w:abstractNumId w:val="5"/>
  </w:num>
  <w:num w:numId="6">
    <w:abstractNumId w:val="8"/>
  </w:num>
  <w:num w:numId="7">
    <w:abstractNumId w:val="0"/>
  </w:num>
  <w:num w:numId="8">
    <w:abstractNumId w:val="7"/>
  </w:num>
  <w:num w:numId="9">
    <w:abstractNumId w:val="11"/>
  </w:num>
  <w:num w:numId="10">
    <w:abstractNumId w:val="4"/>
  </w:num>
  <w:num w:numId="11">
    <w:abstractNumId w:val="16"/>
  </w:num>
  <w:num w:numId="12">
    <w:abstractNumId w:val="10"/>
  </w:num>
  <w:num w:numId="13">
    <w:abstractNumId w:val="13"/>
  </w:num>
  <w:num w:numId="14">
    <w:abstractNumId w:val="3"/>
  </w:num>
  <w:num w:numId="15">
    <w:abstractNumId w:val="9"/>
  </w:num>
  <w:num w:numId="16">
    <w:abstractNumId w:val="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32016"/>
    <w:rsid w:val="00020671"/>
    <w:rsid w:val="000472B5"/>
    <w:rsid w:val="000745D5"/>
    <w:rsid w:val="00085EF0"/>
    <w:rsid w:val="0009029A"/>
    <w:rsid w:val="000B1C57"/>
    <w:rsid w:val="000B5C55"/>
    <w:rsid w:val="000C39D9"/>
    <w:rsid w:val="000C6B17"/>
    <w:rsid w:val="000F7BAE"/>
    <w:rsid w:val="00102D63"/>
    <w:rsid w:val="001136BB"/>
    <w:rsid w:val="00113E2D"/>
    <w:rsid w:val="0015589E"/>
    <w:rsid w:val="00157C1E"/>
    <w:rsid w:val="001C273F"/>
    <w:rsid w:val="001D2C14"/>
    <w:rsid w:val="001F271C"/>
    <w:rsid w:val="001F4325"/>
    <w:rsid w:val="0021423B"/>
    <w:rsid w:val="002223C6"/>
    <w:rsid w:val="00236BFF"/>
    <w:rsid w:val="002610AA"/>
    <w:rsid w:val="00270AB0"/>
    <w:rsid w:val="0027552A"/>
    <w:rsid w:val="002B0AF2"/>
    <w:rsid w:val="002C0B3D"/>
    <w:rsid w:val="002C31C7"/>
    <w:rsid w:val="002D50C0"/>
    <w:rsid w:val="002E3CD8"/>
    <w:rsid w:val="002E41EF"/>
    <w:rsid w:val="00301DAC"/>
    <w:rsid w:val="00303AC1"/>
    <w:rsid w:val="003104DC"/>
    <w:rsid w:val="003709A5"/>
    <w:rsid w:val="00376243"/>
    <w:rsid w:val="00376C0F"/>
    <w:rsid w:val="003A3AE1"/>
    <w:rsid w:val="003B14A3"/>
    <w:rsid w:val="003C5D49"/>
    <w:rsid w:val="00481734"/>
    <w:rsid w:val="004867FD"/>
    <w:rsid w:val="004902DA"/>
    <w:rsid w:val="00493B9D"/>
    <w:rsid w:val="004B7DFF"/>
    <w:rsid w:val="004D447F"/>
    <w:rsid w:val="004D7551"/>
    <w:rsid w:val="004D7A02"/>
    <w:rsid w:val="004F24A8"/>
    <w:rsid w:val="004F2FB9"/>
    <w:rsid w:val="00516804"/>
    <w:rsid w:val="00521E15"/>
    <w:rsid w:val="00547266"/>
    <w:rsid w:val="00553A8E"/>
    <w:rsid w:val="005916DE"/>
    <w:rsid w:val="005A18CA"/>
    <w:rsid w:val="005A2E3B"/>
    <w:rsid w:val="005A600A"/>
    <w:rsid w:val="005B17C3"/>
    <w:rsid w:val="005D5AE0"/>
    <w:rsid w:val="006016FA"/>
    <w:rsid w:val="00632822"/>
    <w:rsid w:val="00637CEA"/>
    <w:rsid w:val="006710C3"/>
    <w:rsid w:val="006C2276"/>
    <w:rsid w:val="006C587A"/>
    <w:rsid w:val="006E4A6B"/>
    <w:rsid w:val="006E70E6"/>
    <w:rsid w:val="00704E0C"/>
    <w:rsid w:val="00705EC6"/>
    <w:rsid w:val="00712B82"/>
    <w:rsid w:val="00724CBF"/>
    <w:rsid w:val="0074040E"/>
    <w:rsid w:val="00791B0E"/>
    <w:rsid w:val="00792C30"/>
    <w:rsid w:val="007C7C26"/>
    <w:rsid w:val="007D5EA1"/>
    <w:rsid w:val="0080267C"/>
    <w:rsid w:val="00831791"/>
    <w:rsid w:val="0084336C"/>
    <w:rsid w:val="00843535"/>
    <w:rsid w:val="008722F6"/>
    <w:rsid w:val="00875102"/>
    <w:rsid w:val="00893C3F"/>
    <w:rsid w:val="00894405"/>
    <w:rsid w:val="008F413C"/>
    <w:rsid w:val="008F72E1"/>
    <w:rsid w:val="009C1E53"/>
    <w:rsid w:val="009C371E"/>
    <w:rsid w:val="009D7CDA"/>
    <w:rsid w:val="009E290E"/>
    <w:rsid w:val="009F665F"/>
    <w:rsid w:val="00A1274A"/>
    <w:rsid w:val="00A37D88"/>
    <w:rsid w:val="00A73ED9"/>
    <w:rsid w:val="00A76FD7"/>
    <w:rsid w:val="00A85631"/>
    <w:rsid w:val="00A95D6E"/>
    <w:rsid w:val="00AA2676"/>
    <w:rsid w:val="00AB6F50"/>
    <w:rsid w:val="00AC466C"/>
    <w:rsid w:val="00AC4B9A"/>
    <w:rsid w:val="00AE74C9"/>
    <w:rsid w:val="00AF2F99"/>
    <w:rsid w:val="00B13D4C"/>
    <w:rsid w:val="00B32131"/>
    <w:rsid w:val="00B36B84"/>
    <w:rsid w:val="00B456A4"/>
    <w:rsid w:val="00B50134"/>
    <w:rsid w:val="00B52CED"/>
    <w:rsid w:val="00B70966"/>
    <w:rsid w:val="00B76696"/>
    <w:rsid w:val="00BA4D61"/>
    <w:rsid w:val="00BA63B6"/>
    <w:rsid w:val="00BB74C5"/>
    <w:rsid w:val="00BD2034"/>
    <w:rsid w:val="00BD4865"/>
    <w:rsid w:val="00BE72E0"/>
    <w:rsid w:val="00BE78E8"/>
    <w:rsid w:val="00BF2FE6"/>
    <w:rsid w:val="00C32016"/>
    <w:rsid w:val="00C542EA"/>
    <w:rsid w:val="00CD2020"/>
    <w:rsid w:val="00D1107D"/>
    <w:rsid w:val="00D12793"/>
    <w:rsid w:val="00D40754"/>
    <w:rsid w:val="00D57313"/>
    <w:rsid w:val="00D84106"/>
    <w:rsid w:val="00DB025D"/>
    <w:rsid w:val="00DD0081"/>
    <w:rsid w:val="00DE719E"/>
    <w:rsid w:val="00DF0D88"/>
    <w:rsid w:val="00E20995"/>
    <w:rsid w:val="00E84936"/>
    <w:rsid w:val="00E8502D"/>
    <w:rsid w:val="00E94FD2"/>
    <w:rsid w:val="00EC3D41"/>
    <w:rsid w:val="00EE2E20"/>
    <w:rsid w:val="00EE4EAF"/>
    <w:rsid w:val="00EF409F"/>
    <w:rsid w:val="00F121A8"/>
    <w:rsid w:val="00F13E3D"/>
    <w:rsid w:val="00F229CE"/>
    <w:rsid w:val="00F26914"/>
    <w:rsid w:val="00F40E20"/>
    <w:rsid w:val="00F56E9C"/>
    <w:rsid w:val="00F64839"/>
    <w:rsid w:val="00F7339A"/>
    <w:rsid w:val="00F83D14"/>
    <w:rsid w:val="00FA578F"/>
    <w:rsid w:val="00FB4426"/>
    <w:rsid w:val="00FB4B34"/>
    <w:rsid w:val="00FB5BD4"/>
    <w:rsid w:val="00FC6CA6"/>
    <w:rsid w:val="00FD3D5A"/>
    <w:rsid w:val="00FE5005"/>
    <w:rsid w:val="00FE6C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745EDBD4-8C5A-44A4-A869-985C3D7F1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0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336C"/>
    <w:pPr>
      <w:ind w:left="720"/>
      <w:contextualSpacing/>
    </w:pPr>
  </w:style>
  <w:style w:type="paragraph" w:styleId="NoSpacing">
    <w:name w:val="No Spacing"/>
    <w:basedOn w:val="Normal"/>
    <w:uiPriority w:val="1"/>
    <w:qFormat/>
    <w:rsid w:val="00FE50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F7BAE"/>
  </w:style>
  <w:style w:type="character" w:styleId="Strong">
    <w:name w:val="Strong"/>
    <w:basedOn w:val="DefaultParagraphFont"/>
    <w:uiPriority w:val="22"/>
    <w:qFormat/>
    <w:rsid w:val="009D7CDA"/>
    <w:rPr>
      <w:b/>
      <w:bCs/>
    </w:rPr>
  </w:style>
  <w:style w:type="paragraph" w:styleId="NormalWeb">
    <w:name w:val="Normal (Web)"/>
    <w:basedOn w:val="Normal"/>
    <w:uiPriority w:val="99"/>
    <w:unhideWhenUsed/>
    <w:rsid w:val="0021423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70A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0AB0"/>
  </w:style>
  <w:style w:type="paragraph" w:styleId="Footer">
    <w:name w:val="footer"/>
    <w:basedOn w:val="Normal"/>
    <w:link w:val="FooterChar"/>
    <w:uiPriority w:val="99"/>
    <w:unhideWhenUsed/>
    <w:rsid w:val="00270A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0AB0"/>
  </w:style>
  <w:style w:type="paragraph" w:styleId="BalloonText">
    <w:name w:val="Balloon Text"/>
    <w:basedOn w:val="Normal"/>
    <w:link w:val="BalloonTextChar"/>
    <w:uiPriority w:val="99"/>
    <w:semiHidden/>
    <w:unhideWhenUsed/>
    <w:rsid w:val="003709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9A5"/>
    <w:rPr>
      <w:rFonts w:ascii="Tahoma" w:hAnsi="Tahoma" w:cs="Tahoma"/>
      <w:sz w:val="16"/>
      <w:szCs w:val="16"/>
    </w:rPr>
  </w:style>
  <w:style w:type="paragraph" w:customStyle="1" w:styleId="textbody">
    <w:name w:val="textbody"/>
    <w:basedOn w:val="Normal"/>
    <w:rsid w:val="00AB6F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DefaultParagraphFont"/>
    <w:rsid w:val="00D40754"/>
  </w:style>
  <w:style w:type="character" w:customStyle="1" w:styleId="st">
    <w:name w:val="st"/>
    <w:basedOn w:val="DefaultParagraphFont"/>
    <w:rsid w:val="0015589E"/>
  </w:style>
  <w:style w:type="character" w:customStyle="1" w:styleId="grame">
    <w:name w:val="grame"/>
    <w:basedOn w:val="DefaultParagraphFont"/>
    <w:rsid w:val="006016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83178">
      <w:bodyDiv w:val="1"/>
      <w:marLeft w:val="0"/>
      <w:marRight w:val="0"/>
      <w:marTop w:val="0"/>
      <w:marBottom w:val="0"/>
      <w:divBdr>
        <w:top w:val="none" w:sz="0" w:space="0" w:color="auto"/>
        <w:left w:val="none" w:sz="0" w:space="0" w:color="auto"/>
        <w:bottom w:val="none" w:sz="0" w:space="0" w:color="auto"/>
        <w:right w:val="none" w:sz="0" w:space="0" w:color="auto"/>
      </w:divBdr>
      <w:divsChild>
        <w:div w:id="1479030037">
          <w:marLeft w:val="0"/>
          <w:marRight w:val="0"/>
          <w:marTop w:val="0"/>
          <w:marBottom w:val="0"/>
          <w:divBdr>
            <w:top w:val="none" w:sz="0" w:space="0" w:color="auto"/>
            <w:left w:val="none" w:sz="0" w:space="0" w:color="auto"/>
            <w:bottom w:val="none" w:sz="0" w:space="0" w:color="auto"/>
            <w:right w:val="none" w:sz="0" w:space="0" w:color="auto"/>
          </w:divBdr>
          <w:divsChild>
            <w:div w:id="25652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5634">
      <w:bodyDiv w:val="1"/>
      <w:marLeft w:val="0"/>
      <w:marRight w:val="0"/>
      <w:marTop w:val="0"/>
      <w:marBottom w:val="0"/>
      <w:divBdr>
        <w:top w:val="none" w:sz="0" w:space="0" w:color="auto"/>
        <w:left w:val="none" w:sz="0" w:space="0" w:color="auto"/>
        <w:bottom w:val="none" w:sz="0" w:space="0" w:color="auto"/>
        <w:right w:val="none" w:sz="0" w:space="0" w:color="auto"/>
      </w:divBdr>
      <w:divsChild>
        <w:div w:id="513811282">
          <w:marLeft w:val="0"/>
          <w:marRight w:val="0"/>
          <w:marTop w:val="0"/>
          <w:marBottom w:val="0"/>
          <w:divBdr>
            <w:top w:val="none" w:sz="0" w:space="0" w:color="auto"/>
            <w:left w:val="none" w:sz="0" w:space="0" w:color="auto"/>
            <w:bottom w:val="none" w:sz="0" w:space="0" w:color="auto"/>
            <w:right w:val="none" w:sz="0" w:space="0" w:color="auto"/>
          </w:divBdr>
          <w:divsChild>
            <w:div w:id="21159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6473">
      <w:bodyDiv w:val="1"/>
      <w:marLeft w:val="0"/>
      <w:marRight w:val="0"/>
      <w:marTop w:val="0"/>
      <w:marBottom w:val="0"/>
      <w:divBdr>
        <w:top w:val="none" w:sz="0" w:space="0" w:color="auto"/>
        <w:left w:val="none" w:sz="0" w:space="0" w:color="auto"/>
        <w:bottom w:val="none" w:sz="0" w:space="0" w:color="auto"/>
        <w:right w:val="none" w:sz="0" w:space="0" w:color="auto"/>
      </w:divBdr>
    </w:div>
    <w:div w:id="40860675">
      <w:bodyDiv w:val="1"/>
      <w:marLeft w:val="0"/>
      <w:marRight w:val="0"/>
      <w:marTop w:val="0"/>
      <w:marBottom w:val="0"/>
      <w:divBdr>
        <w:top w:val="none" w:sz="0" w:space="0" w:color="auto"/>
        <w:left w:val="none" w:sz="0" w:space="0" w:color="auto"/>
        <w:bottom w:val="none" w:sz="0" w:space="0" w:color="auto"/>
        <w:right w:val="none" w:sz="0" w:space="0" w:color="auto"/>
      </w:divBdr>
    </w:div>
    <w:div w:id="49499966">
      <w:bodyDiv w:val="1"/>
      <w:marLeft w:val="0"/>
      <w:marRight w:val="0"/>
      <w:marTop w:val="0"/>
      <w:marBottom w:val="0"/>
      <w:divBdr>
        <w:top w:val="none" w:sz="0" w:space="0" w:color="auto"/>
        <w:left w:val="none" w:sz="0" w:space="0" w:color="auto"/>
        <w:bottom w:val="none" w:sz="0" w:space="0" w:color="auto"/>
        <w:right w:val="none" w:sz="0" w:space="0" w:color="auto"/>
      </w:divBdr>
    </w:div>
    <w:div w:id="50741116">
      <w:bodyDiv w:val="1"/>
      <w:marLeft w:val="0"/>
      <w:marRight w:val="0"/>
      <w:marTop w:val="0"/>
      <w:marBottom w:val="0"/>
      <w:divBdr>
        <w:top w:val="none" w:sz="0" w:space="0" w:color="auto"/>
        <w:left w:val="none" w:sz="0" w:space="0" w:color="auto"/>
        <w:bottom w:val="none" w:sz="0" w:space="0" w:color="auto"/>
        <w:right w:val="none" w:sz="0" w:space="0" w:color="auto"/>
      </w:divBdr>
      <w:divsChild>
        <w:div w:id="2086299208">
          <w:marLeft w:val="0"/>
          <w:marRight w:val="0"/>
          <w:marTop w:val="0"/>
          <w:marBottom w:val="0"/>
          <w:divBdr>
            <w:top w:val="none" w:sz="0" w:space="0" w:color="auto"/>
            <w:left w:val="none" w:sz="0" w:space="0" w:color="auto"/>
            <w:bottom w:val="none" w:sz="0" w:space="0" w:color="auto"/>
            <w:right w:val="none" w:sz="0" w:space="0" w:color="auto"/>
          </w:divBdr>
          <w:divsChild>
            <w:div w:id="165101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943">
      <w:bodyDiv w:val="1"/>
      <w:marLeft w:val="0"/>
      <w:marRight w:val="0"/>
      <w:marTop w:val="0"/>
      <w:marBottom w:val="0"/>
      <w:divBdr>
        <w:top w:val="none" w:sz="0" w:space="0" w:color="auto"/>
        <w:left w:val="none" w:sz="0" w:space="0" w:color="auto"/>
        <w:bottom w:val="none" w:sz="0" w:space="0" w:color="auto"/>
        <w:right w:val="none" w:sz="0" w:space="0" w:color="auto"/>
      </w:divBdr>
    </w:div>
    <w:div w:id="67850729">
      <w:bodyDiv w:val="1"/>
      <w:marLeft w:val="0"/>
      <w:marRight w:val="0"/>
      <w:marTop w:val="0"/>
      <w:marBottom w:val="0"/>
      <w:divBdr>
        <w:top w:val="none" w:sz="0" w:space="0" w:color="auto"/>
        <w:left w:val="none" w:sz="0" w:space="0" w:color="auto"/>
        <w:bottom w:val="none" w:sz="0" w:space="0" w:color="auto"/>
        <w:right w:val="none" w:sz="0" w:space="0" w:color="auto"/>
      </w:divBdr>
      <w:divsChild>
        <w:div w:id="1650598658">
          <w:marLeft w:val="0"/>
          <w:marRight w:val="0"/>
          <w:marTop w:val="0"/>
          <w:marBottom w:val="0"/>
          <w:divBdr>
            <w:top w:val="none" w:sz="0" w:space="0" w:color="auto"/>
            <w:left w:val="none" w:sz="0" w:space="0" w:color="auto"/>
            <w:bottom w:val="none" w:sz="0" w:space="0" w:color="auto"/>
            <w:right w:val="none" w:sz="0" w:space="0" w:color="auto"/>
          </w:divBdr>
          <w:divsChild>
            <w:div w:id="146207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3947">
      <w:bodyDiv w:val="1"/>
      <w:marLeft w:val="0"/>
      <w:marRight w:val="0"/>
      <w:marTop w:val="0"/>
      <w:marBottom w:val="0"/>
      <w:divBdr>
        <w:top w:val="none" w:sz="0" w:space="0" w:color="auto"/>
        <w:left w:val="none" w:sz="0" w:space="0" w:color="auto"/>
        <w:bottom w:val="none" w:sz="0" w:space="0" w:color="auto"/>
        <w:right w:val="none" w:sz="0" w:space="0" w:color="auto"/>
      </w:divBdr>
      <w:divsChild>
        <w:div w:id="1752312712">
          <w:marLeft w:val="0"/>
          <w:marRight w:val="0"/>
          <w:marTop w:val="0"/>
          <w:marBottom w:val="0"/>
          <w:divBdr>
            <w:top w:val="none" w:sz="0" w:space="0" w:color="auto"/>
            <w:left w:val="none" w:sz="0" w:space="0" w:color="auto"/>
            <w:bottom w:val="none" w:sz="0" w:space="0" w:color="auto"/>
            <w:right w:val="none" w:sz="0" w:space="0" w:color="auto"/>
          </w:divBdr>
          <w:divsChild>
            <w:div w:id="88155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1133">
      <w:bodyDiv w:val="1"/>
      <w:marLeft w:val="0"/>
      <w:marRight w:val="0"/>
      <w:marTop w:val="0"/>
      <w:marBottom w:val="0"/>
      <w:divBdr>
        <w:top w:val="none" w:sz="0" w:space="0" w:color="auto"/>
        <w:left w:val="none" w:sz="0" w:space="0" w:color="auto"/>
        <w:bottom w:val="none" w:sz="0" w:space="0" w:color="auto"/>
        <w:right w:val="none" w:sz="0" w:space="0" w:color="auto"/>
      </w:divBdr>
    </w:div>
    <w:div w:id="81265203">
      <w:bodyDiv w:val="1"/>
      <w:marLeft w:val="0"/>
      <w:marRight w:val="0"/>
      <w:marTop w:val="0"/>
      <w:marBottom w:val="0"/>
      <w:divBdr>
        <w:top w:val="none" w:sz="0" w:space="0" w:color="auto"/>
        <w:left w:val="none" w:sz="0" w:space="0" w:color="auto"/>
        <w:bottom w:val="none" w:sz="0" w:space="0" w:color="auto"/>
        <w:right w:val="none" w:sz="0" w:space="0" w:color="auto"/>
      </w:divBdr>
      <w:divsChild>
        <w:div w:id="631980427">
          <w:marLeft w:val="0"/>
          <w:marRight w:val="0"/>
          <w:marTop w:val="0"/>
          <w:marBottom w:val="0"/>
          <w:divBdr>
            <w:top w:val="none" w:sz="0" w:space="0" w:color="auto"/>
            <w:left w:val="none" w:sz="0" w:space="0" w:color="auto"/>
            <w:bottom w:val="none" w:sz="0" w:space="0" w:color="auto"/>
            <w:right w:val="none" w:sz="0" w:space="0" w:color="auto"/>
          </w:divBdr>
          <w:divsChild>
            <w:div w:id="3249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9803">
      <w:bodyDiv w:val="1"/>
      <w:marLeft w:val="0"/>
      <w:marRight w:val="0"/>
      <w:marTop w:val="0"/>
      <w:marBottom w:val="0"/>
      <w:divBdr>
        <w:top w:val="none" w:sz="0" w:space="0" w:color="auto"/>
        <w:left w:val="none" w:sz="0" w:space="0" w:color="auto"/>
        <w:bottom w:val="none" w:sz="0" w:space="0" w:color="auto"/>
        <w:right w:val="none" w:sz="0" w:space="0" w:color="auto"/>
      </w:divBdr>
      <w:divsChild>
        <w:div w:id="797605353">
          <w:marLeft w:val="0"/>
          <w:marRight w:val="0"/>
          <w:marTop w:val="0"/>
          <w:marBottom w:val="0"/>
          <w:divBdr>
            <w:top w:val="none" w:sz="0" w:space="0" w:color="auto"/>
            <w:left w:val="none" w:sz="0" w:space="0" w:color="auto"/>
            <w:bottom w:val="none" w:sz="0" w:space="0" w:color="auto"/>
            <w:right w:val="none" w:sz="0" w:space="0" w:color="auto"/>
          </w:divBdr>
          <w:divsChild>
            <w:div w:id="186181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7851">
      <w:bodyDiv w:val="1"/>
      <w:marLeft w:val="0"/>
      <w:marRight w:val="0"/>
      <w:marTop w:val="0"/>
      <w:marBottom w:val="0"/>
      <w:divBdr>
        <w:top w:val="none" w:sz="0" w:space="0" w:color="auto"/>
        <w:left w:val="none" w:sz="0" w:space="0" w:color="auto"/>
        <w:bottom w:val="none" w:sz="0" w:space="0" w:color="auto"/>
        <w:right w:val="none" w:sz="0" w:space="0" w:color="auto"/>
      </w:divBdr>
    </w:div>
    <w:div w:id="135801107">
      <w:bodyDiv w:val="1"/>
      <w:marLeft w:val="0"/>
      <w:marRight w:val="0"/>
      <w:marTop w:val="0"/>
      <w:marBottom w:val="0"/>
      <w:divBdr>
        <w:top w:val="none" w:sz="0" w:space="0" w:color="auto"/>
        <w:left w:val="none" w:sz="0" w:space="0" w:color="auto"/>
        <w:bottom w:val="none" w:sz="0" w:space="0" w:color="auto"/>
        <w:right w:val="none" w:sz="0" w:space="0" w:color="auto"/>
      </w:divBdr>
      <w:divsChild>
        <w:div w:id="745762217">
          <w:marLeft w:val="0"/>
          <w:marRight w:val="0"/>
          <w:marTop w:val="0"/>
          <w:marBottom w:val="0"/>
          <w:divBdr>
            <w:top w:val="none" w:sz="0" w:space="0" w:color="auto"/>
            <w:left w:val="none" w:sz="0" w:space="0" w:color="auto"/>
            <w:bottom w:val="none" w:sz="0" w:space="0" w:color="auto"/>
            <w:right w:val="none" w:sz="0" w:space="0" w:color="auto"/>
          </w:divBdr>
          <w:divsChild>
            <w:div w:id="129887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8183">
      <w:bodyDiv w:val="1"/>
      <w:marLeft w:val="0"/>
      <w:marRight w:val="0"/>
      <w:marTop w:val="0"/>
      <w:marBottom w:val="0"/>
      <w:divBdr>
        <w:top w:val="none" w:sz="0" w:space="0" w:color="auto"/>
        <w:left w:val="none" w:sz="0" w:space="0" w:color="auto"/>
        <w:bottom w:val="none" w:sz="0" w:space="0" w:color="auto"/>
        <w:right w:val="none" w:sz="0" w:space="0" w:color="auto"/>
      </w:divBdr>
      <w:divsChild>
        <w:div w:id="1320227481">
          <w:marLeft w:val="0"/>
          <w:marRight w:val="0"/>
          <w:marTop w:val="0"/>
          <w:marBottom w:val="0"/>
          <w:divBdr>
            <w:top w:val="none" w:sz="0" w:space="0" w:color="auto"/>
            <w:left w:val="none" w:sz="0" w:space="0" w:color="auto"/>
            <w:bottom w:val="none" w:sz="0" w:space="0" w:color="auto"/>
            <w:right w:val="none" w:sz="0" w:space="0" w:color="auto"/>
          </w:divBdr>
          <w:divsChild>
            <w:div w:id="123289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6103">
      <w:bodyDiv w:val="1"/>
      <w:marLeft w:val="0"/>
      <w:marRight w:val="0"/>
      <w:marTop w:val="0"/>
      <w:marBottom w:val="0"/>
      <w:divBdr>
        <w:top w:val="none" w:sz="0" w:space="0" w:color="auto"/>
        <w:left w:val="none" w:sz="0" w:space="0" w:color="auto"/>
        <w:bottom w:val="none" w:sz="0" w:space="0" w:color="auto"/>
        <w:right w:val="none" w:sz="0" w:space="0" w:color="auto"/>
      </w:divBdr>
      <w:divsChild>
        <w:div w:id="1115296716">
          <w:marLeft w:val="0"/>
          <w:marRight w:val="0"/>
          <w:marTop w:val="0"/>
          <w:marBottom w:val="0"/>
          <w:divBdr>
            <w:top w:val="single" w:sz="6" w:space="12" w:color="DDE2E6"/>
            <w:left w:val="single" w:sz="6" w:space="12" w:color="DDE2E6"/>
            <w:bottom w:val="single" w:sz="6" w:space="12" w:color="DDE2E6"/>
            <w:right w:val="single" w:sz="6" w:space="12" w:color="DDE2E6"/>
          </w:divBdr>
          <w:divsChild>
            <w:div w:id="15844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370785">
      <w:bodyDiv w:val="1"/>
      <w:marLeft w:val="0"/>
      <w:marRight w:val="0"/>
      <w:marTop w:val="0"/>
      <w:marBottom w:val="0"/>
      <w:divBdr>
        <w:top w:val="none" w:sz="0" w:space="0" w:color="auto"/>
        <w:left w:val="none" w:sz="0" w:space="0" w:color="auto"/>
        <w:bottom w:val="none" w:sz="0" w:space="0" w:color="auto"/>
        <w:right w:val="none" w:sz="0" w:space="0" w:color="auto"/>
      </w:divBdr>
    </w:div>
    <w:div w:id="230971340">
      <w:bodyDiv w:val="1"/>
      <w:marLeft w:val="0"/>
      <w:marRight w:val="0"/>
      <w:marTop w:val="0"/>
      <w:marBottom w:val="0"/>
      <w:divBdr>
        <w:top w:val="none" w:sz="0" w:space="0" w:color="auto"/>
        <w:left w:val="none" w:sz="0" w:space="0" w:color="auto"/>
        <w:bottom w:val="none" w:sz="0" w:space="0" w:color="auto"/>
        <w:right w:val="none" w:sz="0" w:space="0" w:color="auto"/>
      </w:divBdr>
      <w:divsChild>
        <w:div w:id="13698455">
          <w:marLeft w:val="0"/>
          <w:marRight w:val="0"/>
          <w:marTop w:val="0"/>
          <w:marBottom w:val="0"/>
          <w:divBdr>
            <w:top w:val="none" w:sz="0" w:space="0" w:color="auto"/>
            <w:left w:val="none" w:sz="0" w:space="0" w:color="auto"/>
            <w:bottom w:val="none" w:sz="0" w:space="0" w:color="auto"/>
            <w:right w:val="none" w:sz="0" w:space="0" w:color="auto"/>
          </w:divBdr>
          <w:divsChild>
            <w:div w:id="5559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75413">
      <w:bodyDiv w:val="1"/>
      <w:marLeft w:val="0"/>
      <w:marRight w:val="0"/>
      <w:marTop w:val="0"/>
      <w:marBottom w:val="0"/>
      <w:divBdr>
        <w:top w:val="none" w:sz="0" w:space="0" w:color="auto"/>
        <w:left w:val="none" w:sz="0" w:space="0" w:color="auto"/>
        <w:bottom w:val="none" w:sz="0" w:space="0" w:color="auto"/>
        <w:right w:val="none" w:sz="0" w:space="0" w:color="auto"/>
      </w:divBdr>
    </w:div>
    <w:div w:id="258686058">
      <w:bodyDiv w:val="1"/>
      <w:marLeft w:val="0"/>
      <w:marRight w:val="0"/>
      <w:marTop w:val="0"/>
      <w:marBottom w:val="0"/>
      <w:divBdr>
        <w:top w:val="none" w:sz="0" w:space="0" w:color="auto"/>
        <w:left w:val="none" w:sz="0" w:space="0" w:color="auto"/>
        <w:bottom w:val="none" w:sz="0" w:space="0" w:color="auto"/>
        <w:right w:val="none" w:sz="0" w:space="0" w:color="auto"/>
      </w:divBdr>
    </w:div>
    <w:div w:id="274144278">
      <w:bodyDiv w:val="1"/>
      <w:marLeft w:val="0"/>
      <w:marRight w:val="0"/>
      <w:marTop w:val="0"/>
      <w:marBottom w:val="0"/>
      <w:divBdr>
        <w:top w:val="none" w:sz="0" w:space="0" w:color="auto"/>
        <w:left w:val="none" w:sz="0" w:space="0" w:color="auto"/>
        <w:bottom w:val="none" w:sz="0" w:space="0" w:color="auto"/>
        <w:right w:val="none" w:sz="0" w:space="0" w:color="auto"/>
      </w:divBdr>
      <w:divsChild>
        <w:div w:id="757867703">
          <w:marLeft w:val="0"/>
          <w:marRight w:val="0"/>
          <w:marTop w:val="0"/>
          <w:marBottom w:val="0"/>
          <w:divBdr>
            <w:top w:val="none" w:sz="0" w:space="0" w:color="auto"/>
            <w:left w:val="none" w:sz="0" w:space="0" w:color="auto"/>
            <w:bottom w:val="none" w:sz="0" w:space="0" w:color="auto"/>
            <w:right w:val="none" w:sz="0" w:space="0" w:color="auto"/>
          </w:divBdr>
          <w:divsChild>
            <w:div w:id="13289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28092">
      <w:bodyDiv w:val="1"/>
      <w:marLeft w:val="0"/>
      <w:marRight w:val="0"/>
      <w:marTop w:val="0"/>
      <w:marBottom w:val="0"/>
      <w:divBdr>
        <w:top w:val="none" w:sz="0" w:space="0" w:color="auto"/>
        <w:left w:val="none" w:sz="0" w:space="0" w:color="auto"/>
        <w:bottom w:val="none" w:sz="0" w:space="0" w:color="auto"/>
        <w:right w:val="none" w:sz="0" w:space="0" w:color="auto"/>
      </w:divBdr>
    </w:div>
    <w:div w:id="319389298">
      <w:bodyDiv w:val="1"/>
      <w:marLeft w:val="0"/>
      <w:marRight w:val="0"/>
      <w:marTop w:val="0"/>
      <w:marBottom w:val="0"/>
      <w:divBdr>
        <w:top w:val="none" w:sz="0" w:space="0" w:color="auto"/>
        <w:left w:val="none" w:sz="0" w:space="0" w:color="auto"/>
        <w:bottom w:val="none" w:sz="0" w:space="0" w:color="auto"/>
        <w:right w:val="none" w:sz="0" w:space="0" w:color="auto"/>
      </w:divBdr>
      <w:divsChild>
        <w:div w:id="429548591">
          <w:marLeft w:val="0"/>
          <w:marRight w:val="0"/>
          <w:marTop w:val="0"/>
          <w:marBottom w:val="0"/>
          <w:divBdr>
            <w:top w:val="none" w:sz="0" w:space="0" w:color="auto"/>
            <w:left w:val="none" w:sz="0" w:space="0" w:color="auto"/>
            <w:bottom w:val="none" w:sz="0" w:space="0" w:color="auto"/>
            <w:right w:val="none" w:sz="0" w:space="0" w:color="auto"/>
          </w:divBdr>
          <w:divsChild>
            <w:div w:id="47410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41421">
      <w:bodyDiv w:val="1"/>
      <w:marLeft w:val="0"/>
      <w:marRight w:val="0"/>
      <w:marTop w:val="0"/>
      <w:marBottom w:val="0"/>
      <w:divBdr>
        <w:top w:val="none" w:sz="0" w:space="0" w:color="auto"/>
        <w:left w:val="none" w:sz="0" w:space="0" w:color="auto"/>
        <w:bottom w:val="none" w:sz="0" w:space="0" w:color="auto"/>
        <w:right w:val="none" w:sz="0" w:space="0" w:color="auto"/>
      </w:divBdr>
    </w:div>
    <w:div w:id="392583002">
      <w:bodyDiv w:val="1"/>
      <w:marLeft w:val="0"/>
      <w:marRight w:val="0"/>
      <w:marTop w:val="0"/>
      <w:marBottom w:val="0"/>
      <w:divBdr>
        <w:top w:val="none" w:sz="0" w:space="0" w:color="auto"/>
        <w:left w:val="none" w:sz="0" w:space="0" w:color="auto"/>
        <w:bottom w:val="none" w:sz="0" w:space="0" w:color="auto"/>
        <w:right w:val="none" w:sz="0" w:space="0" w:color="auto"/>
      </w:divBdr>
    </w:div>
    <w:div w:id="432437158">
      <w:bodyDiv w:val="1"/>
      <w:marLeft w:val="0"/>
      <w:marRight w:val="0"/>
      <w:marTop w:val="0"/>
      <w:marBottom w:val="0"/>
      <w:divBdr>
        <w:top w:val="none" w:sz="0" w:space="0" w:color="auto"/>
        <w:left w:val="none" w:sz="0" w:space="0" w:color="auto"/>
        <w:bottom w:val="none" w:sz="0" w:space="0" w:color="auto"/>
        <w:right w:val="none" w:sz="0" w:space="0" w:color="auto"/>
      </w:divBdr>
    </w:div>
    <w:div w:id="432555588">
      <w:bodyDiv w:val="1"/>
      <w:marLeft w:val="0"/>
      <w:marRight w:val="0"/>
      <w:marTop w:val="0"/>
      <w:marBottom w:val="0"/>
      <w:divBdr>
        <w:top w:val="none" w:sz="0" w:space="0" w:color="auto"/>
        <w:left w:val="none" w:sz="0" w:space="0" w:color="auto"/>
        <w:bottom w:val="none" w:sz="0" w:space="0" w:color="auto"/>
        <w:right w:val="none" w:sz="0" w:space="0" w:color="auto"/>
      </w:divBdr>
    </w:div>
    <w:div w:id="443307229">
      <w:bodyDiv w:val="1"/>
      <w:marLeft w:val="0"/>
      <w:marRight w:val="0"/>
      <w:marTop w:val="0"/>
      <w:marBottom w:val="0"/>
      <w:divBdr>
        <w:top w:val="none" w:sz="0" w:space="0" w:color="auto"/>
        <w:left w:val="none" w:sz="0" w:space="0" w:color="auto"/>
        <w:bottom w:val="none" w:sz="0" w:space="0" w:color="auto"/>
        <w:right w:val="none" w:sz="0" w:space="0" w:color="auto"/>
      </w:divBdr>
    </w:div>
    <w:div w:id="480121695">
      <w:bodyDiv w:val="1"/>
      <w:marLeft w:val="0"/>
      <w:marRight w:val="0"/>
      <w:marTop w:val="0"/>
      <w:marBottom w:val="0"/>
      <w:divBdr>
        <w:top w:val="none" w:sz="0" w:space="0" w:color="auto"/>
        <w:left w:val="none" w:sz="0" w:space="0" w:color="auto"/>
        <w:bottom w:val="none" w:sz="0" w:space="0" w:color="auto"/>
        <w:right w:val="none" w:sz="0" w:space="0" w:color="auto"/>
      </w:divBdr>
    </w:div>
    <w:div w:id="525867291">
      <w:bodyDiv w:val="1"/>
      <w:marLeft w:val="0"/>
      <w:marRight w:val="0"/>
      <w:marTop w:val="0"/>
      <w:marBottom w:val="0"/>
      <w:divBdr>
        <w:top w:val="none" w:sz="0" w:space="0" w:color="auto"/>
        <w:left w:val="none" w:sz="0" w:space="0" w:color="auto"/>
        <w:bottom w:val="none" w:sz="0" w:space="0" w:color="auto"/>
        <w:right w:val="none" w:sz="0" w:space="0" w:color="auto"/>
      </w:divBdr>
    </w:div>
    <w:div w:id="544486553">
      <w:bodyDiv w:val="1"/>
      <w:marLeft w:val="0"/>
      <w:marRight w:val="0"/>
      <w:marTop w:val="0"/>
      <w:marBottom w:val="0"/>
      <w:divBdr>
        <w:top w:val="none" w:sz="0" w:space="0" w:color="auto"/>
        <w:left w:val="none" w:sz="0" w:space="0" w:color="auto"/>
        <w:bottom w:val="none" w:sz="0" w:space="0" w:color="auto"/>
        <w:right w:val="none" w:sz="0" w:space="0" w:color="auto"/>
      </w:divBdr>
    </w:div>
    <w:div w:id="555775530">
      <w:bodyDiv w:val="1"/>
      <w:marLeft w:val="0"/>
      <w:marRight w:val="0"/>
      <w:marTop w:val="0"/>
      <w:marBottom w:val="0"/>
      <w:divBdr>
        <w:top w:val="none" w:sz="0" w:space="0" w:color="auto"/>
        <w:left w:val="none" w:sz="0" w:space="0" w:color="auto"/>
        <w:bottom w:val="none" w:sz="0" w:space="0" w:color="auto"/>
        <w:right w:val="none" w:sz="0" w:space="0" w:color="auto"/>
      </w:divBdr>
    </w:div>
    <w:div w:id="556626491">
      <w:bodyDiv w:val="1"/>
      <w:marLeft w:val="0"/>
      <w:marRight w:val="0"/>
      <w:marTop w:val="0"/>
      <w:marBottom w:val="0"/>
      <w:divBdr>
        <w:top w:val="none" w:sz="0" w:space="0" w:color="auto"/>
        <w:left w:val="none" w:sz="0" w:space="0" w:color="auto"/>
        <w:bottom w:val="none" w:sz="0" w:space="0" w:color="auto"/>
        <w:right w:val="none" w:sz="0" w:space="0" w:color="auto"/>
      </w:divBdr>
    </w:div>
    <w:div w:id="557202390">
      <w:bodyDiv w:val="1"/>
      <w:marLeft w:val="0"/>
      <w:marRight w:val="0"/>
      <w:marTop w:val="0"/>
      <w:marBottom w:val="0"/>
      <w:divBdr>
        <w:top w:val="none" w:sz="0" w:space="0" w:color="auto"/>
        <w:left w:val="none" w:sz="0" w:space="0" w:color="auto"/>
        <w:bottom w:val="none" w:sz="0" w:space="0" w:color="auto"/>
        <w:right w:val="none" w:sz="0" w:space="0" w:color="auto"/>
      </w:divBdr>
    </w:div>
    <w:div w:id="583683094">
      <w:bodyDiv w:val="1"/>
      <w:marLeft w:val="0"/>
      <w:marRight w:val="0"/>
      <w:marTop w:val="0"/>
      <w:marBottom w:val="0"/>
      <w:divBdr>
        <w:top w:val="none" w:sz="0" w:space="0" w:color="auto"/>
        <w:left w:val="none" w:sz="0" w:space="0" w:color="auto"/>
        <w:bottom w:val="none" w:sz="0" w:space="0" w:color="auto"/>
        <w:right w:val="none" w:sz="0" w:space="0" w:color="auto"/>
      </w:divBdr>
    </w:div>
    <w:div w:id="590047667">
      <w:bodyDiv w:val="1"/>
      <w:marLeft w:val="0"/>
      <w:marRight w:val="0"/>
      <w:marTop w:val="0"/>
      <w:marBottom w:val="0"/>
      <w:divBdr>
        <w:top w:val="none" w:sz="0" w:space="0" w:color="auto"/>
        <w:left w:val="none" w:sz="0" w:space="0" w:color="auto"/>
        <w:bottom w:val="none" w:sz="0" w:space="0" w:color="auto"/>
        <w:right w:val="none" w:sz="0" w:space="0" w:color="auto"/>
      </w:divBdr>
    </w:div>
    <w:div w:id="595747325">
      <w:bodyDiv w:val="1"/>
      <w:marLeft w:val="0"/>
      <w:marRight w:val="0"/>
      <w:marTop w:val="0"/>
      <w:marBottom w:val="0"/>
      <w:divBdr>
        <w:top w:val="none" w:sz="0" w:space="0" w:color="auto"/>
        <w:left w:val="none" w:sz="0" w:space="0" w:color="auto"/>
        <w:bottom w:val="none" w:sz="0" w:space="0" w:color="auto"/>
        <w:right w:val="none" w:sz="0" w:space="0" w:color="auto"/>
      </w:divBdr>
      <w:divsChild>
        <w:div w:id="1965039996">
          <w:marLeft w:val="0"/>
          <w:marRight w:val="0"/>
          <w:marTop w:val="0"/>
          <w:marBottom w:val="0"/>
          <w:divBdr>
            <w:top w:val="none" w:sz="0" w:space="0" w:color="auto"/>
            <w:left w:val="none" w:sz="0" w:space="0" w:color="auto"/>
            <w:bottom w:val="none" w:sz="0" w:space="0" w:color="auto"/>
            <w:right w:val="none" w:sz="0" w:space="0" w:color="auto"/>
          </w:divBdr>
          <w:divsChild>
            <w:div w:id="22409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199594">
      <w:bodyDiv w:val="1"/>
      <w:marLeft w:val="0"/>
      <w:marRight w:val="0"/>
      <w:marTop w:val="0"/>
      <w:marBottom w:val="0"/>
      <w:divBdr>
        <w:top w:val="none" w:sz="0" w:space="0" w:color="auto"/>
        <w:left w:val="none" w:sz="0" w:space="0" w:color="auto"/>
        <w:bottom w:val="none" w:sz="0" w:space="0" w:color="auto"/>
        <w:right w:val="none" w:sz="0" w:space="0" w:color="auto"/>
      </w:divBdr>
    </w:div>
    <w:div w:id="675498000">
      <w:bodyDiv w:val="1"/>
      <w:marLeft w:val="0"/>
      <w:marRight w:val="0"/>
      <w:marTop w:val="0"/>
      <w:marBottom w:val="0"/>
      <w:divBdr>
        <w:top w:val="none" w:sz="0" w:space="0" w:color="auto"/>
        <w:left w:val="none" w:sz="0" w:space="0" w:color="auto"/>
        <w:bottom w:val="none" w:sz="0" w:space="0" w:color="auto"/>
        <w:right w:val="none" w:sz="0" w:space="0" w:color="auto"/>
      </w:divBdr>
    </w:div>
    <w:div w:id="699479458">
      <w:bodyDiv w:val="1"/>
      <w:marLeft w:val="0"/>
      <w:marRight w:val="0"/>
      <w:marTop w:val="0"/>
      <w:marBottom w:val="0"/>
      <w:divBdr>
        <w:top w:val="none" w:sz="0" w:space="0" w:color="auto"/>
        <w:left w:val="none" w:sz="0" w:space="0" w:color="auto"/>
        <w:bottom w:val="none" w:sz="0" w:space="0" w:color="auto"/>
        <w:right w:val="none" w:sz="0" w:space="0" w:color="auto"/>
      </w:divBdr>
    </w:div>
    <w:div w:id="703024182">
      <w:bodyDiv w:val="1"/>
      <w:marLeft w:val="0"/>
      <w:marRight w:val="0"/>
      <w:marTop w:val="0"/>
      <w:marBottom w:val="0"/>
      <w:divBdr>
        <w:top w:val="none" w:sz="0" w:space="0" w:color="auto"/>
        <w:left w:val="none" w:sz="0" w:space="0" w:color="auto"/>
        <w:bottom w:val="none" w:sz="0" w:space="0" w:color="auto"/>
        <w:right w:val="none" w:sz="0" w:space="0" w:color="auto"/>
      </w:divBdr>
      <w:divsChild>
        <w:div w:id="1910580908">
          <w:marLeft w:val="0"/>
          <w:marRight w:val="0"/>
          <w:marTop w:val="0"/>
          <w:marBottom w:val="0"/>
          <w:divBdr>
            <w:top w:val="none" w:sz="0" w:space="0" w:color="auto"/>
            <w:left w:val="none" w:sz="0" w:space="0" w:color="auto"/>
            <w:bottom w:val="none" w:sz="0" w:space="0" w:color="auto"/>
            <w:right w:val="none" w:sz="0" w:space="0" w:color="auto"/>
          </w:divBdr>
          <w:divsChild>
            <w:div w:id="112048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14555">
      <w:bodyDiv w:val="1"/>
      <w:marLeft w:val="0"/>
      <w:marRight w:val="0"/>
      <w:marTop w:val="0"/>
      <w:marBottom w:val="0"/>
      <w:divBdr>
        <w:top w:val="none" w:sz="0" w:space="0" w:color="auto"/>
        <w:left w:val="none" w:sz="0" w:space="0" w:color="auto"/>
        <w:bottom w:val="none" w:sz="0" w:space="0" w:color="auto"/>
        <w:right w:val="none" w:sz="0" w:space="0" w:color="auto"/>
      </w:divBdr>
      <w:divsChild>
        <w:div w:id="313728907">
          <w:marLeft w:val="0"/>
          <w:marRight w:val="0"/>
          <w:marTop w:val="0"/>
          <w:marBottom w:val="0"/>
          <w:divBdr>
            <w:top w:val="none" w:sz="0" w:space="0" w:color="auto"/>
            <w:left w:val="none" w:sz="0" w:space="0" w:color="auto"/>
            <w:bottom w:val="none" w:sz="0" w:space="0" w:color="auto"/>
            <w:right w:val="none" w:sz="0" w:space="0" w:color="auto"/>
          </w:divBdr>
          <w:divsChild>
            <w:div w:id="46203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62727">
      <w:bodyDiv w:val="1"/>
      <w:marLeft w:val="0"/>
      <w:marRight w:val="0"/>
      <w:marTop w:val="0"/>
      <w:marBottom w:val="0"/>
      <w:divBdr>
        <w:top w:val="none" w:sz="0" w:space="0" w:color="auto"/>
        <w:left w:val="none" w:sz="0" w:space="0" w:color="auto"/>
        <w:bottom w:val="none" w:sz="0" w:space="0" w:color="auto"/>
        <w:right w:val="none" w:sz="0" w:space="0" w:color="auto"/>
      </w:divBdr>
      <w:divsChild>
        <w:div w:id="1917276337">
          <w:marLeft w:val="0"/>
          <w:marRight w:val="0"/>
          <w:marTop w:val="0"/>
          <w:marBottom w:val="0"/>
          <w:divBdr>
            <w:top w:val="single" w:sz="6" w:space="12" w:color="DDE2E6"/>
            <w:left w:val="single" w:sz="6" w:space="12" w:color="DDE2E6"/>
            <w:bottom w:val="single" w:sz="6" w:space="12" w:color="DDE2E6"/>
            <w:right w:val="single" w:sz="6" w:space="12" w:color="DDE2E6"/>
          </w:divBdr>
          <w:divsChild>
            <w:div w:id="163748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45077">
      <w:bodyDiv w:val="1"/>
      <w:marLeft w:val="0"/>
      <w:marRight w:val="0"/>
      <w:marTop w:val="0"/>
      <w:marBottom w:val="0"/>
      <w:divBdr>
        <w:top w:val="none" w:sz="0" w:space="0" w:color="auto"/>
        <w:left w:val="none" w:sz="0" w:space="0" w:color="auto"/>
        <w:bottom w:val="none" w:sz="0" w:space="0" w:color="auto"/>
        <w:right w:val="none" w:sz="0" w:space="0" w:color="auto"/>
      </w:divBdr>
    </w:div>
    <w:div w:id="750155387">
      <w:bodyDiv w:val="1"/>
      <w:marLeft w:val="0"/>
      <w:marRight w:val="0"/>
      <w:marTop w:val="0"/>
      <w:marBottom w:val="0"/>
      <w:divBdr>
        <w:top w:val="none" w:sz="0" w:space="0" w:color="auto"/>
        <w:left w:val="none" w:sz="0" w:space="0" w:color="auto"/>
        <w:bottom w:val="none" w:sz="0" w:space="0" w:color="auto"/>
        <w:right w:val="none" w:sz="0" w:space="0" w:color="auto"/>
      </w:divBdr>
    </w:div>
    <w:div w:id="769282449">
      <w:bodyDiv w:val="1"/>
      <w:marLeft w:val="0"/>
      <w:marRight w:val="0"/>
      <w:marTop w:val="0"/>
      <w:marBottom w:val="0"/>
      <w:divBdr>
        <w:top w:val="none" w:sz="0" w:space="0" w:color="auto"/>
        <w:left w:val="none" w:sz="0" w:space="0" w:color="auto"/>
        <w:bottom w:val="none" w:sz="0" w:space="0" w:color="auto"/>
        <w:right w:val="none" w:sz="0" w:space="0" w:color="auto"/>
      </w:divBdr>
      <w:divsChild>
        <w:div w:id="719594086">
          <w:marLeft w:val="0"/>
          <w:marRight w:val="0"/>
          <w:marTop w:val="0"/>
          <w:marBottom w:val="0"/>
          <w:divBdr>
            <w:top w:val="none" w:sz="0" w:space="0" w:color="auto"/>
            <w:left w:val="none" w:sz="0" w:space="0" w:color="auto"/>
            <w:bottom w:val="none" w:sz="0" w:space="0" w:color="auto"/>
            <w:right w:val="none" w:sz="0" w:space="0" w:color="auto"/>
          </w:divBdr>
          <w:divsChild>
            <w:div w:id="182809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9653">
      <w:bodyDiv w:val="1"/>
      <w:marLeft w:val="0"/>
      <w:marRight w:val="0"/>
      <w:marTop w:val="0"/>
      <w:marBottom w:val="0"/>
      <w:divBdr>
        <w:top w:val="none" w:sz="0" w:space="0" w:color="auto"/>
        <w:left w:val="none" w:sz="0" w:space="0" w:color="auto"/>
        <w:bottom w:val="none" w:sz="0" w:space="0" w:color="auto"/>
        <w:right w:val="none" w:sz="0" w:space="0" w:color="auto"/>
      </w:divBdr>
      <w:divsChild>
        <w:div w:id="1966545986">
          <w:marLeft w:val="0"/>
          <w:marRight w:val="0"/>
          <w:marTop w:val="0"/>
          <w:marBottom w:val="0"/>
          <w:divBdr>
            <w:top w:val="none" w:sz="0" w:space="0" w:color="auto"/>
            <w:left w:val="none" w:sz="0" w:space="0" w:color="auto"/>
            <w:bottom w:val="none" w:sz="0" w:space="0" w:color="auto"/>
            <w:right w:val="none" w:sz="0" w:space="0" w:color="auto"/>
          </w:divBdr>
          <w:divsChild>
            <w:div w:id="19668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59361">
      <w:bodyDiv w:val="1"/>
      <w:marLeft w:val="0"/>
      <w:marRight w:val="0"/>
      <w:marTop w:val="0"/>
      <w:marBottom w:val="0"/>
      <w:divBdr>
        <w:top w:val="none" w:sz="0" w:space="0" w:color="auto"/>
        <w:left w:val="none" w:sz="0" w:space="0" w:color="auto"/>
        <w:bottom w:val="none" w:sz="0" w:space="0" w:color="auto"/>
        <w:right w:val="none" w:sz="0" w:space="0" w:color="auto"/>
      </w:divBdr>
    </w:div>
    <w:div w:id="844907182">
      <w:bodyDiv w:val="1"/>
      <w:marLeft w:val="0"/>
      <w:marRight w:val="0"/>
      <w:marTop w:val="0"/>
      <w:marBottom w:val="0"/>
      <w:divBdr>
        <w:top w:val="none" w:sz="0" w:space="0" w:color="auto"/>
        <w:left w:val="none" w:sz="0" w:space="0" w:color="auto"/>
        <w:bottom w:val="none" w:sz="0" w:space="0" w:color="auto"/>
        <w:right w:val="none" w:sz="0" w:space="0" w:color="auto"/>
      </w:divBdr>
    </w:div>
    <w:div w:id="857617089">
      <w:bodyDiv w:val="1"/>
      <w:marLeft w:val="0"/>
      <w:marRight w:val="0"/>
      <w:marTop w:val="0"/>
      <w:marBottom w:val="0"/>
      <w:divBdr>
        <w:top w:val="none" w:sz="0" w:space="0" w:color="auto"/>
        <w:left w:val="none" w:sz="0" w:space="0" w:color="auto"/>
        <w:bottom w:val="none" w:sz="0" w:space="0" w:color="auto"/>
        <w:right w:val="none" w:sz="0" w:space="0" w:color="auto"/>
      </w:divBdr>
      <w:divsChild>
        <w:div w:id="1399396648">
          <w:marLeft w:val="0"/>
          <w:marRight w:val="0"/>
          <w:marTop w:val="0"/>
          <w:marBottom w:val="0"/>
          <w:divBdr>
            <w:top w:val="none" w:sz="0" w:space="0" w:color="auto"/>
            <w:left w:val="none" w:sz="0" w:space="0" w:color="auto"/>
            <w:bottom w:val="none" w:sz="0" w:space="0" w:color="auto"/>
            <w:right w:val="none" w:sz="0" w:space="0" w:color="auto"/>
          </w:divBdr>
          <w:divsChild>
            <w:div w:id="153310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399995">
      <w:bodyDiv w:val="1"/>
      <w:marLeft w:val="0"/>
      <w:marRight w:val="0"/>
      <w:marTop w:val="0"/>
      <w:marBottom w:val="0"/>
      <w:divBdr>
        <w:top w:val="none" w:sz="0" w:space="0" w:color="auto"/>
        <w:left w:val="none" w:sz="0" w:space="0" w:color="auto"/>
        <w:bottom w:val="none" w:sz="0" w:space="0" w:color="auto"/>
        <w:right w:val="none" w:sz="0" w:space="0" w:color="auto"/>
      </w:divBdr>
    </w:div>
    <w:div w:id="911237769">
      <w:bodyDiv w:val="1"/>
      <w:marLeft w:val="0"/>
      <w:marRight w:val="0"/>
      <w:marTop w:val="0"/>
      <w:marBottom w:val="0"/>
      <w:divBdr>
        <w:top w:val="none" w:sz="0" w:space="0" w:color="auto"/>
        <w:left w:val="none" w:sz="0" w:space="0" w:color="auto"/>
        <w:bottom w:val="none" w:sz="0" w:space="0" w:color="auto"/>
        <w:right w:val="none" w:sz="0" w:space="0" w:color="auto"/>
      </w:divBdr>
      <w:divsChild>
        <w:div w:id="131756552">
          <w:marLeft w:val="0"/>
          <w:marRight w:val="0"/>
          <w:marTop w:val="0"/>
          <w:marBottom w:val="0"/>
          <w:divBdr>
            <w:top w:val="none" w:sz="0" w:space="0" w:color="auto"/>
            <w:left w:val="none" w:sz="0" w:space="0" w:color="auto"/>
            <w:bottom w:val="none" w:sz="0" w:space="0" w:color="auto"/>
            <w:right w:val="none" w:sz="0" w:space="0" w:color="auto"/>
          </w:divBdr>
          <w:divsChild>
            <w:div w:id="151873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77530">
      <w:bodyDiv w:val="1"/>
      <w:marLeft w:val="0"/>
      <w:marRight w:val="0"/>
      <w:marTop w:val="0"/>
      <w:marBottom w:val="0"/>
      <w:divBdr>
        <w:top w:val="none" w:sz="0" w:space="0" w:color="auto"/>
        <w:left w:val="none" w:sz="0" w:space="0" w:color="auto"/>
        <w:bottom w:val="none" w:sz="0" w:space="0" w:color="auto"/>
        <w:right w:val="none" w:sz="0" w:space="0" w:color="auto"/>
      </w:divBdr>
    </w:div>
    <w:div w:id="925303345">
      <w:bodyDiv w:val="1"/>
      <w:marLeft w:val="0"/>
      <w:marRight w:val="0"/>
      <w:marTop w:val="0"/>
      <w:marBottom w:val="0"/>
      <w:divBdr>
        <w:top w:val="none" w:sz="0" w:space="0" w:color="auto"/>
        <w:left w:val="none" w:sz="0" w:space="0" w:color="auto"/>
        <w:bottom w:val="none" w:sz="0" w:space="0" w:color="auto"/>
        <w:right w:val="none" w:sz="0" w:space="0" w:color="auto"/>
      </w:divBdr>
    </w:div>
    <w:div w:id="931401634">
      <w:bodyDiv w:val="1"/>
      <w:marLeft w:val="0"/>
      <w:marRight w:val="0"/>
      <w:marTop w:val="0"/>
      <w:marBottom w:val="0"/>
      <w:divBdr>
        <w:top w:val="none" w:sz="0" w:space="0" w:color="auto"/>
        <w:left w:val="none" w:sz="0" w:space="0" w:color="auto"/>
        <w:bottom w:val="none" w:sz="0" w:space="0" w:color="auto"/>
        <w:right w:val="none" w:sz="0" w:space="0" w:color="auto"/>
      </w:divBdr>
    </w:div>
    <w:div w:id="934172084">
      <w:bodyDiv w:val="1"/>
      <w:marLeft w:val="0"/>
      <w:marRight w:val="0"/>
      <w:marTop w:val="0"/>
      <w:marBottom w:val="0"/>
      <w:divBdr>
        <w:top w:val="none" w:sz="0" w:space="0" w:color="auto"/>
        <w:left w:val="none" w:sz="0" w:space="0" w:color="auto"/>
        <w:bottom w:val="none" w:sz="0" w:space="0" w:color="auto"/>
        <w:right w:val="none" w:sz="0" w:space="0" w:color="auto"/>
      </w:divBdr>
    </w:div>
    <w:div w:id="977415658">
      <w:bodyDiv w:val="1"/>
      <w:marLeft w:val="0"/>
      <w:marRight w:val="0"/>
      <w:marTop w:val="0"/>
      <w:marBottom w:val="0"/>
      <w:divBdr>
        <w:top w:val="none" w:sz="0" w:space="0" w:color="auto"/>
        <w:left w:val="none" w:sz="0" w:space="0" w:color="auto"/>
        <w:bottom w:val="none" w:sz="0" w:space="0" w:color="auto"/>
        <w:right w:val="none" w:sz="0" w:space="0" w:color="auto"/>
      </w:divBdr>
      <w:divsChild>
        <w:div w:id="1476678693">
          <w:marLeft w:val="0"/>
          <w:marRight w:val="0"/>
          <w:marTop w:val="0"/>
          <w:marBottom w:val="0"/>
          <w:divBdr>
            <w:top w:val="none" w:sz="0" w:space="0" w:color="auto"/>
            <w:left w:val="none" w:sz="0" w:space="0" w:color="auto"/>
            <w:bottom w:val="none" w:sz="0" w:space="0" w:color="auto"/>
            <w:right w:val="none" w:sz="0" w:space="0" w:color="auto"/>
          </w:divBdr>
          <w:divsChild>
            <w:div w:id="5613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958773">
      <w:bodyDiv w:val="1"/>
      <w:marLeft w:val="0"/>
      <w:marRight w:val="0"/>
      <w:marTop w:val="0"/>
      <w:marBottom w:val="0"/>
      <w:divBdr>
        <w:top w:val="none" w:sz="0" w:space="0" w:color="auto"/>
        <w:left w:val="none" w:sz="0" w:space="0" w:color="auto"/>
        <w:bottom w:val="none" w:sz="0" w:space="0" w:color="auto"/>
        <w:right w:val="none" w:sz="0" w:space="0" w:color="auto"/>
      </w:divBdr>
    </w:div>
    <w:div w:id="984508653">
      <w:bodyDiv w:val="1"/>
      <w:marLeft w:val="0"/>
      <w:marRight w:val="0"/>
      <w:marTop w:val="0"/>
      <w:marBottom w:val="0"/>
      <w:divBdr>
        <w:top w:val="none" w:sz="0" w:space="0" w:color="auto"/>
        <w:left w:val="none" w:sz="0" w:space="0" w:color="auto"/>
        <w:bottom w:val="none" w:sz="0" w:space="0" w:color="auto"/>
        <w:right w:val="none" w:sz="0" w:space="0" w:color="auto"/>
      </w:divBdr>
    </w:div>
    <w:div w:id="1001199938">
      <w:bodyDiv w:val="1"/>
      <w:marLeft w:val="0"/>
      <w:marRight w:val="0"/>
      <w:marTop w:val="0"/>
      <w:marBottom w:val="0"/>
      <w:divBdr>
        <w:top w:val="none" w:sz="0" w:space="0" w:color="auto"/>
        <w:left w:val="none" w:sz="0" w:space="0" w:color="auto"/>
        <w:bottom w:val="none" w:sz="0" w:space="0" w:color="auto"/>
        <w:right w:val="none" w:sz="0" w:space="0" w:color="auto"/>
      </w:divBdr>
    </w:div>
    <w:div w:id="1008941998">
      <w:bodyDiv w:val="1"/>
      <w:marLeft w:val="0"/>
      <w:marRight w:val="0"/>
      <w:marTop w:val="0"/>
      <w:marBottom w:val="0"/>
      <w:divBdr>
        <w:top w:val="none" w:sz="0" w:space="0" w:color="auto"/>
        <w:left w:val="none" w:sz="0" w:space="0" w:color="auto"/>
        <w:bottom w:val="none" w:sz="0" w:space="0" w:color="auto"/>
        <w:right w:val="none" w:sz="0" w:space="0" w:color="auto"/>
      </w:divBdr>
    </w:div>
    <w:div w:id="1017465113">
      <w:bodyDiv w:val="1"/>
      <w:marLeft w:val="0"/>
      <w:marRight w:val="0"/>
      <w:marTop w:val="0"/>
      <w:marBottom w:val="0"/>
      <w:divBdr>
        <w:top w:val="none" w:sz="0" w:space="0" w:color="auto"/>
        <w:left w:val="none" w:sz="0" w:space="0" w:color="auto"/>
        <w:bottom w:val="none" w:sz="0" w:space="0" w:color="auto"/>
        <w:right w:val="none" w:sz="0" w:space="0" w:color="auto"/>
      </w:divBdr>
      <w:divsChild>
        <w:div w:id="1844932490">
          <w:marLeft w:val="0"/>
          <w:marRight w:val="0"/>
          <w:marTop w:val="0"/>
          <w:marBottom w:val="0"/>
          <w:divBdr>
            <w:top w:val="none" w:sz="0" w:space="0" w:color="auto"/>
            <w:left w:val="none" w:sz="0" w:space="0" w:color="auto"/>
            <w:bottom w:val="none" w:sz="0" w:space="0" w:color="auto"/>
            <w:right w:val="none" w:sz="0" w:space="0" w:color="auto"/>
          </w:divBdr>
          <w:divsChild>
            <w:div w:id="136020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28948">
      <w:bodyDiv w:val="1"/>
      <w:marLeft w:val="0"/>
      <w:marRight w:val="0"/>
      <w:marTop w:val="0"/>
      <w:marBottom w:val="0"/>
      <w:divBdr>
        <w:top w:val="none" w:sz="0" w:space="0" w:color="auto"/>
        <w:left w:val="none" w:sz="0" w:space="0" w:color="auto"/>
        <w:bottom w:val="none" w:sz="0" w:space="0" w:color="auto"/>
        <w:right w:val="none" w:sz="0" w:space="0" w:color="auto"/>
      </w:divBdr>
      <w:divsChild>
        <w:div w:id="181019885">
          <w:marLeft w:val="0"/>
          <w:marRight w:val="0"/>
          <w:marTop w:val="0"/>
          <w:marBottom w:val="0"/>
          <w:divBdr>
            <w:top w:val="none" w:sz="0" w:space="0" w:color="auto"/>
            <w:left w:val="none" w:sz="0" w:space="0" w:color="auto"/>
            <w:bottom w:val="none" w:sz="0" w:space="0" w:color="auto"/>
            <w:right w:val="none" w:sz="0" w:space="0" w:color="auto"/>
          </w:divBdr>
          <w:divsChild>
            <w:div w:id="63599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82064">
      <w:bodyDiv w:val="1"/>
      <w:marLeft w:val="0"/>
      <w:marRight w:val="0"/>
      <w:marTop w:val="0"/>
      <w:marBottom w:val="0"/>
      <w:divBdr>
        <w:top w:val="none" w:sz="0" w:space="0" w:color="auto"/>
        <w:left w:val="none" w:sz="0" w:space="0" w:color="auto"/>
        <w:bottom w:val="none" w:sz="0" w:space="0" w:color="auto"/>
        <w:right w:val="none" w:sz="0" w:space="0" w:color="auto"/>
      </w:divBdr>
      <w:divsChild>
        <w:div w:id="1102803280">
          <w:marLeft w:val="0"/>
          <w:marRight w:val="0"/>
          <w:marTop w:val="0"/>
          <w:marBottom w:val="0"/>
          <w:divBdr>
            <w:top w:val="single" w:sz="6" w:space="12" w:color="DDE2E6"/>
            <w:left w:val="single" w:sz="6" w:space="12" w:color="DDE2E6"/>
            <w:bottom w:val="single" w:sz="6" w:space="12" w:color="DDE2E6"/>
            <w:right w:val="single" w:sz="6" w:space="12" w:color="DDE2E6"/>
          </w:divBdr>
          <w:divsChild>
            <w:div w:id="4717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8429">
      <w:bodyDiv w:val="1"/>
      <w:marLeft w:val="0"/>
      <w:marRight w:val="0"/>
      <w:marTop w:val="0"/>
      <w:marBottom w:val="0"/>
      <w:divBdr>
        <w:top w:val="none" w:sz="0" w:space="0" w:color="auto"/>
        <w:left w:val="none" w:sz="0" w:space="0" w:color="auto"/>
        <w:bottom w:val="none" w:sz="0" w:space="0" w:color="auto"/>
        <w:right w:val="none" w:sz="0" w:space="0" w:color="auto"/>
      </w:divBdr>
    </w:div>
    <w:div w:id="1035882833">
      <w:bodyDiv w:val="1"/>
      <w:marLeft w:val="0"/>
      <w:marRight w:val="0"/>
      <w:marTop w:val="0"/>
      <w:marBottom w:val="0"/>
      <w:divBdr>
        <w:top w:val="none" w:sz="0" w:space="0" w:color="auto"/>
        <w:left w:val="none" w:sz="0" w:space="0" w:color="auto"/>
        <w:bottom w:val="none" w:sz="0" w:space="0" w:color="auto"/>
        <w:right w:val="none" w:sz="0" w:space="0" w:color="auto"/>
      </w:divBdr>
    </w:div>
    <w:div w:id="1036659349">
      <w:bodyDiv w:val="1"/>
      <w:marLeft w:val="0"/>
      <w:marRight w:val="0"/>
      <w:marTop w:val="0"/>
      <w:marBottom w:val="0"/>
      <w:divBdr>
        <w:top w:val="none" w:sz="0" w:space="0" w:color="auto"/>
        <w:left w:val="none" w:sz="0" w:space="0" w:color="auto"/>
        <w:bottom w:val="none" w:sz="0" w:space="0" w:color="auto"/>
        <w:right w:val="none" w:sz="0" w:space="0" w:color="auto"/>
      </w:divBdr>
      <w:divsChild>
        <w:div w:id="180626740">
          <w:marLeft w:val="0"/>
          <w:marRight w:val="0"/>
          <w:marTop w:val="0"/>
          <w:marBottom w:val="0"/>
          <w:divBdr>
            <w:top w:val="none" w:sz="0" w:space="0" w:color="auto"/>
            <w:left w:val="none" w:sz="0" w:space="0" w:color="auto"/>
            <w:bottom w:val="none" w:sz="0" w:space="0" w:color="auto"/>
            <w:right w:val="none" w:sz="0" w:space="0" w:color="auto"/>
          </w:divBdr>
          <w:divsChild>
            <w:div w:id="90938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74911">
      <w:bodyDiv w:val="1"/>
      <w:marLeft w:val="0"/>
      <w:marRight w:val="0"/>
      <w:marTop w:val="0"/>
      <w:marBottom w:val="0"/>
      <w:divBdr>
        <w:top w:val="none" w:sz="0" w:space="0" w:color="auto"/>
        <w:left w:val="none" w:sz="0" w:space="0" w:color="auto"/>
        <w:bottom w:val="none" w:sz="0" w:space="0" w:color="auto"/>
        <w:right w:val="none" w:sz="0" w:space="0" w:color="auto"/>
      </w:divBdr>
    </w:div>
    <w:div w:id="1047995376">
      <w:bodyDiv w:val="1"/>
      <w:marLeft w:val="0"/>
      <w:marRight w:val="0"/>
      <w:marTop w:val="0"/>
      <w:marBottom w:val="0"/>
      <w:divBdr>
        <w:top w:val="none" w:sz="0" w:space="0" w:color="auto"/>
        <w:left w:val="none" w:sz="0" w:space="0" w:color="auto"/>
        <w:bottom w:val="none" w:sz="0" w:space="0" w:color="auto"/>
        <w:right w:val="none" w:sz="0" w:space="0" w:color="auto"/>
      </w:divBdr>
      <w:divsChild>
        <w:div w:id="1010523254">
          <w:marLeft w:val="0"/>
          <w:marRight w:val="0"/>
          <w:marTop w:val="0"/>
          <w:marBottom w:val="0"/>
          <w:divBdr>
            <w:top w:val="none" w:sz="0" w:space="0" w:color="auto"/>
            <w:left w:val="none" w:sz="0" w:space="0" w:color="auto"/>
            <w:bottom w:val="none" w:sz="0" w:space="0" w:color="auto"/>
            <w:right w:val="none" w:sz="0" w:space="0" w:color="auto"/>
          </w:divBdr>
          <w:divsChild>
            <w:div w:id="77876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825213">
      <w:bodyDiv w:val="1"/>
      <w:marLeft w:val="0"/>
      <w:marRight w:val="0"/>
      <w:marTop w:val="0"/>
      <w:marBottom w:val="0"/>
      <w:divBdr>
        <w:top w:val="none" w:sz="0" w:space="0" w:color="auto"/>
        <w:left w:val="none" w:sz="0" w:space="0" w:color="auto"/>
        <w:bottom w:val="none" w:sz="0" w:space="0" w:color="auto"/>
        <w:right w:val="none" w:sz="0" w:space="0" w:color="auto"/>
      </w:divBdr>
    </w:div>
    <w:div w:id="1094788030">
      <w:bodyDiv w:val="1"/>
      <w:marLeft w:val="0"/>
      <w:marRight w:val="0"/>
      <w:marTop w:val="0"/>
      <w:marBottom w:val="0"/>
      <w:divBdr>
        <w:top w:val="none" w:sz="0" w:space="0" w:color="auto"/>
        <w:left w:val="none" w:sz="0" w:space="0" w:color="auto"/>
        <w:bottom w:val="none" w:sz="0" w:space="0" w:color="auto"/>
        <w:right w:val="none" w:sz="0" w:space="0" w:color="auto"/>
      </w:divBdr>
      <w:divsChild>
        <w:div w:id="2112577898">
          <w:marLeft w:val="0"/>
          <w:marRight w:val="0"/>
          <w:marTop w:val="0"/>
          <w:marBottom w:val="0"/>
          <w:divBdr>
            <w:top w:val="none" w:sz="0" w:space="0" w:color="auto"/>
            <w:left w:val="none" w:sz="0" w:space="0" w:color="auto"/>
            <w:bottom w:val="none" w:sz="0" w:space="0" w:color="auto"/>
            <w:right w:val="none" w:sz="0" w:space="0" w:color="auto"/>
          </w:divBdr>
          <w:divsChild>
            <w:div w:id="54041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77993">
      <w:bodyDiv w:val="1"/>
      <w:marLeft w:val="0"/>
      <w:marRight w:val="0"/>
      <w:marTop w:val="0"/>
      <w:marBottom w:val="0"/>
      <w:divBdr>
        <w:top w:val="none" w:sz="0" w:space="0" w:color="auto"/>
        <w:left w:val="none" w:sz="0" w:space="0" w:color="auto"/>
        <w:bottom w:val="none" w:sz="0" w:space="0" w:color="auto"/>
        <w:right w:val="none" w:sz="0" w:space="0" w:color="auto"/>
      </w:divBdr>
    </w:div>
    <w:div w:id="1117987451">
      <w:bodyDiv w:val="1"/>
      <w:marLeft w:val="0"/>
      <w:marRight w:val="0"/>
      <w:marTop w:val="0"/>
      <w:marBottom w:val="0"/>
      <w:divBdr>
        <w:top w:val="none" w:sz="0" w:space="0" w:color="auto"/>
        <w:left w:val="none" w:sz="0" w:space="0" w:color="auto"/>
        <w:bottom w:val="none" w:sz="0" w:space="0" w:color="auto"/>
        <w:right w:val="none" w:sz="0" w:space="0" w:color="auto"/>
      </w:divBdr>
    </w:div>
    <w:div w:id="1124539000">
      <w:bodyDiv w:val="1"/>
      <w:marLeft w:val="0"/>
      <w:marRight w:val="0"/>
      <w:marTop w:val="0"/>
      <w:marBottom w:val="0"/>
      <w:divBdr>
        <w:top w:val="none" w:sz="0" w:space="0" w:color="auto"/>
        <w:left w:val="none" w:sz="0" w:space="0" w:color="auto"/>
        <w:bottom w:val="none" w:sz="0" w:space="0" w:color="auto"/>
        <w:right w:val="none" w:sz="0" w:space="0" w:color="auto"/>
      </w:divBdr>
      <w:divsChild>
        <w:div w:id="1862012824">
          <w:marLeft w:val="0"/>
          <w:marRight w:val="0"/>
          <w:marTop w:val="0"/>
          <w:marBottom w:val="0"/>
          <w:divBdr>
            <w:top w:val="none" w:sz="0" w:space="0" w:color="auto"/>
            <w:left w:val="none" w:sz="0" w:space="0" w:color="auto"/>
            <w:bottom w:val="none" w:sz="0" w:space="0" w:color="auto"/>
            <w:right w:val="none" w:sz="0" w:space="0" w:color="auto"/>
          </w:divBdr>
          <w:divsChild>
            <w:div w:id="49526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455934">
      <w:bodyDiv w:val="1"/>
      <w:marLeft w:val="0"/>
      <w:marRight w:val="0"/>
      <w:marTop w:val="0"/>
      <w:marBottom w:val="0"/>
      <w:divBdr>
        <w:top w:val="none" w:sz="0" w:space="0" w:color="auto"/>
        <w:left w:val="none" w:sz="0" w:space="0" w:color="auto"/>
        <w:bottom w:val="none" w:sz="0" w:space="0" w:color="auto"/>
        <w:right w:val="none" w:sz="0" w:space="0" w:color="auto"/>
      </w:divBdr>
      <w:divsChild>
        <w:div w:id="639697959">
          <w:marLeft w:val="0"/>
          <w:marRight w:val="0"/>
          <w:marTop w:val="0"/>
          <w:marBottom w:val="0"/>
          <w:divBdr>
            <w:top w:val="none" w:sz="0" w:space="0" w:color="auto"/>
            <w:left w:val="none" w:sz="0" w:space="0" w:color="auto"/>
            <w:bottom w:val="none" w:sz="0" w:space="0" w:color="auto"/>
            <w:right w:val="none" w:sz="0" w:space="0" w:color="auto"/>
          </w:divBdr>
          <w:divsChild>
            <w:div w:id="39046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556528">
      <w:bodyDiv w:val="1"/>
      <w:marLeft w:val="0"/>
      <w:marRight w:val="0"/>
      <w:marTop w:val="0"/>
      <w:marBottom w:val="0"/>
      <w:divBdr>
        <w:top w:val="none" w:sz="0" w:space="0" w:color="auto"/>
        <w:left w:val="none" w:sz="0" w:space="0" w:color="auto"/>
        <w:bottom w:val="none" w:sz="0" w:space="0" w:color="auto"/>
        <w:right w:val="none" w:sz="0" w:space="0" w:color="auto"/>
      </w:divBdr>
    </w:div>
    <w:div w:id="1169950322">
      <w:bodyDiv w:val="1"/>
      <w:marLeft w:val="0"/>
      <w:marRight w:val="0"/>
      <w:marTop w:val="0"/>
      <w:marBottom w:val="0"/>
      <w:divBdr>
        <w:top w:val="none" w:sz="0" w:space="0" w:color="auto"/>
        <w:left w:val="none" w:sz="0" w:space="0" w:color="auto"/>
        <w:bottom w:val="none" w:sz="0" w:space="0" w:color="auto"/>
        <w:right w:val="none" w:sz="0" w:space="0" w:color="auto"/>
      </w:divBdr>
    </w:div>
    <w:div w:id="1189874453">
      <w:bodyDiv w:val="1"/>
      <w:marLeft w:val="0"/>
      <w:marRight w:val="0"/>
      <w:marTop w:val="0"/>
      <w:marBottom w:val="0"/>
      <w:divBdr>
        <w:top w:val="none" w:sz="0" w:space="0" w:color="auto"/>
        <w:left w:val="none" w:sz="0" w:space="0" w:color="auto"/>
        <w:bottom w:val="none" w:sz="0" w:space="0" w:color="auto"/>
        <w:right w:val="none" w:sz="0" w:space="0" w:color="auto"/>
      </w:divBdr>
    </w:div>
    <w:div w:id="1197887693">
      <w:bodyDiv w:val="1"/>
      <w:marLeft w:val="0"/>
      <w:marRight w:val="0"/>
      <w:marTop w:val="0"/>
      <w:marBottom w:val="0"/>
      <w:divBdr>
        <w:top w:val="none" w:sz="0" w:space="0" w:color="auto"/>
        <w:left w:val="none" w:sz="0" w:space="0" w:color="auto"/>
        <w:bottom w:val="none" w:sz="0" w:space="0" w:color="auto"/>
        <w:right w:val="none" w:sz="0" w:space="0" w:color="auto"/>
      </w:divBdr>
    </w:div>
    <w:div w:id="1206677515">
      <w:bodyDiv w:val="1"/>
      <w:marLeft w:val="0"/>
      <w:marRight w:val="0"/>
      <w:marTop w:val="0"/>
      <w:marBottom w:val="0"/>
      <w:divBdr>
        <w:top w:val="none" w:sz="0" w:space="0" w:color="auto"/>
        <w:left w:val="none" w:sz="0" w:space="0" w:color="auto"/>
        <w:bottom w:val="none" w:sz="0" w:space="0" w:color="auto"/>
        <w:right w:val="none" w:sz="0" w:space="0" w:color="auto"/>
      </w:divBdr>
      <w:divsChild>
        <w:div w:id="9260776">
          <w:marLeft w:val="0"/>
          <w:marRight w:val="0"/>
          <w:marTop w:val="0"/>
          <w:marBottom w:val="0"/>
          <w:divBdr>
            <w:top w:val="none" w:sz="0" w:space="0" w:color="auto"/>
            <w:left w:val="none" w:sz="0" w:space="0" w:color="auto"/>
            <w:bottom w:val="none" w:sz="0" w:space="0" w:color="auto"/>
            <w:right w:val="none" w:sz="0" w:space="0" w:color="auto"/>
          </w:divBdr>
          <w:divsChild>
            <w:div w:id="39343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82906">
      <w:bodyDiv w:val="1"/>
      <w:marLeft w:val="0"/>
      <w:marRight w:val="0"/>
      <w:marTop w:val="0"/>
      <w:marBottom w:val="0"/>
      <w:divBdr>
        <w:top w:val="none" w:sz="0" w:space="0" w:color="auto"/>
        <w:left w:val="none" w:sz="0" w:space="0" w:color="auto"/>
        <w:bottom w:val="none" w:sz="0" w:space="0" w:color="auto"/>
        <w:right w:val="none" w:sz="0" w:space="0" w:color="auto"/>
      </w:divBdr>
    </w:div>
    <w:div w:id="1219363218">
      <w:bodyDiv w:val="1"/>
      <w:marLeft w:val="0"/>
      <w:marRight w:val="0"/>
      <w:marTop w:val="0"/>
      <w:marBottom w:val="0"/>
      <w:divBdr>
        <w:top w:val="none" w:sz="0" w:space="0" w:color="auto"/>
        <w:left w:val="none" w:sz="0" w:space="0" w:color="auto"/>
        <w:bottom w:val="none" w:sz="0" w:space="0" w:color="auto"/>
        <w:right w:val="none" w:sz="0" w:space="0" w:color="auto"/>
      </w:divBdr>
    </w:div>
    <w:div w:id="1245141483">
      <w:bodyDiv w:val="1"/>
      <w:marLeft w:val="0"/>
      <w:marRight w:val="0"/>
      <w:marTop w:val="0"/>
      <w:marBottom w:val="0"/>
      <w:divBdr>
        <w:top w:val="none" w:sz="0" w:space="0" w:color="auto"/>
        <w:left w:val="none" w:sz="0" w:space="0" w:color="auto"/>
        <w:bottom w:val="none" w:sz="0" w:space="0" w:color="auto"/>
        <w:right w:val="none" w:sz="0" w:space="0" w:color="auto"/>
      </w:divBdr>
    </w:div>
    <w:div w:id="1290546729">
      <w:bodyDiv w:val="1"/>
      <w:marLeft w:val="0"/>
      <w:marRight w:val="0"/>
      <w:marTop w:val="0"/>
      <w:marBottom w:val="0"/>
      <w:divBdr>
        <w:top w:val="none" w:sz="0" w:space="0" w:color="auto"/>
        <w:left w:val="none" w:sz="0" w:space="0" w:color="auto"/>
        <w:bottom w:val="none" w:sz="0" w:space="0" w:color="auto"/>
        <w:right w:val="none" w:sz="0" w:space="0" w:color="auto"/>
      </w:divBdr>
    </w:div>
    <w:div w:id="1310135757">
      <w:bodyDiv w:val="1"/>
      <w:marLeft w:val="0"/>
      <w:marRight w:val="0"/>
      <w:marTop w:val="0"/>
      <w:marBottom w:val="0"/>
      <w:divBdr>
        <w:top w:val="none" w:sz="0" w:space="0" w:color="auto"/>
        <w:left w:val="none" w:sz="0" w:space="0" w:color="auto"/>
        <w:bottom w:val="none" w:sz="0" w:space="0" w:color="auto"/>
        <w:right w:val="none" w:sz="0" w:space="0" w:color="auto"/>
      </w:divBdr>
    </w:div>
    <w:div w:id="1315329978">
      <w:bodyDiv w:val="1"/>
      <w:marLeft w:val="0"/>
      <w:marRight w:val="0"/>
      <w:marTop w:val="0"/>
      <w:marBottom w:val="0"/>
      <w:divBdr>
        <w:top w:val="none" w:sz="0" w:space="0" w:color="auto"/>
        <w:left w:val="none" w:sz="0" w:space="0" w:color="auto"/>
        <w:bottom w:val="none" w:sz="0" w:space="0" w:color="auto"/>
        <w:right w:val="none" w:sz="0" w:space="0" w:color="auto"/>
      </w:divBdr>
    </w:div>
    <w:div w:id="1321345464">
      <w:bodyDiv w:val="1"/>
      <w:marLeft w:val="0"/>
      <w:marRight w:val="0"/>
      <w:marTop w:val="0"/>
      <w:marBottom w:val="0"/>
      <w:divBdr>
        <w:top w:val="none" w:sz="0" w:space="0" w:color="auto"/>
        <w:left w:val="none" w:sz="0" w:space="0" w:color="auto"/>
        <w:bottom w:val="none" w:sz="0" w:space="0" w:color="auto"/>
        <w:right w:val="none" w:sz="0" w:space="0" w:color="auto"/>
      </w:divBdr>
    </w:div>
    <w:div w:id="1334914507">
      <w:bodyDiv w:val="1"/>
      <w:marLeft w:val="0"/>
      <w:marRight w:val="0"/>
      <w:marTop w:val="0"/>
      <w:marBottom w:val="0"/>
      <w:divBdr>
        <w:top w:val="none" w:sz="0" w:space="0" w:color="auto"/>
        <w:left w:val="none" w:sz="0" w:space="0" w:color="auto"/>
        <w:bottom w:val="none" w:sz="0" w:space="0" w:color="auto"/>
        <w:right w:val="none" w:sz="0" w:space="0" w:color="auto"/>
      </w:divBdr>
    </w:div>
    <w:div w:id="1351642300">
      <w:bodyDiv w:val="1"/>
      <w:marLeft w:val="0"/>
      <w:marRight w:val="0"/>
      <w:marTop w:val="0"/>
      <w:marBottom w:val="0"/>
      <w:divBdr>
        <w:top w:val="none" w:sz="0" w:space="0" w:color="auto"/>
        <w:left w:val="none" w:sz="0" w:space="0" w:color="auto"/>
        <w:bottom w:val="none" w:sz="0" w:space="0" w:color="auto"/>
        <w:right w:val="none" w:sz="0" w:space="0" w:color="auto"/>
      </w:divBdr>
    </w:div>
    <w:div w:id="1355229948">
      <w:bodyDiv w:val="1"/>
      <w:marLeft w:val="0"/>
      <w:marRight w:val="0"/>
      <w:marTop w:val="0"/>
      <w:marBottom w:val="0"/>
      <w:divBdr>
        <w:top w:val="none" w:sz="0" w:space="0" w:color="auto"/>
        <w:left w:val="none" w:sz="0" w:space="0" w:color="auto"/>
        <w:bottom w:val="none" w:sz="0" w:space="0" w:color="auto"/>
        <w:right w:val="none" w:sz="0" w:space="0" w:color="auto"/>
      </w:divBdr>
      <w:divsChild>
        <w:div w:id="1894584133">
          <w:marLeft w:val="0"/>
          <w:marRight w:val="0"/>
          <w:marTop w:val="0"/>
          <w:marBottom w:val="0"/>
          <w:divBdr>
            <w:top w:val="none" w:sz="0" w:space="0" w:color="auto"/>
            <w:left w:val="none" w:sz="0" w:space="0" w:color="auto"/>
            <w:bottom w:val="none" w:sz="0" w:space="0" w:color="auto"/>
            <w:right w:val="none" w:sz="0" w:space="0" w:color="auto"/>
          </w:divBdr>
          <w:divsChild>
            <w:div w:id="15534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73651">
      <w:bodyDiv w:val="1"/>
      <w:marLeft w:val="0"/>
      <w:marRight w:val="0"/>
      <w:marTop w:val="0"/>
      <w:marBottom w:val="0"/>
      <w:divBdr>
        <w:top w:val="none" w:sz="0" w:space="0" w:color="auto"/>
        <w:left w:val="none" w:sz="0" w:space="0" w:color="auto"/>
        <w:bottom w:val="none" w:sz="0" w:space="0" w:color="auto"/>
        <w:right w:val="none" w:sz="0" w:space="0" w:color="auto"/>
      </w:divBdr>
      <w:divsChild>
        <w:div w:id="529219007">
          <w:marLeft w:val="0"/>
          <w:marRight w:val="0"/>
          <w:marTop w:val="0"/>
          <w:marBottom w:val="0"/>
          <w:divBdr>
            <w:top w:val="single" w:sz="6" w:space="12" w:color="DDE2E6"/>
            <w:left w:val="single" w:sz="6" w:space="12" w:color="DDE2E6"/>
            <w:bottom w:val="single" w:sz="6" w:space="12" w:color="DDE2E6"/>
            <w:right w:val="single" w:sz="6" w:space="12" w:color="DDE2E6"/>
          </w:divBdr>
          <w:divsChild>
            <w:div w:id="50111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6883">
      <w:bodyDiv w:val="1"/>
      <w:marLeft w:val="0"/>
      <w:marRight w:val="0"/>
      <w:marTop w:val="0"/>
      <w:marBottom w:val="0"/>
      <w:divBdr>
        <w:top w:val="none" w:sz="0" w:space="0" w:color="auto"/>
        <w:left w:val="none" w:sz="0" w:space="0" w:color="auto"/>
        <w:bottom w:val="none" w:sz="0" w:space="0" w:color="auto"/>
        <w:right w:val="none" w:sz="0" w:space="0" w:color="auto"/>
      </w:divBdr>
      <w:divsChild>
        <w:div w:id="605623863">
          <w:marLeft w:val="0"/>
          <w:marRight w:val="0"/>
          <w:marTop w:val="0"/>
          <w:marBottom w:val="0"/>
          <w:divBdr>
            <w:top w:val="none" w:sz="0" w:space="0" w:color="auto"/>
            <w:left w:val="none" w:sz="0" w:space="0" w:color="auto"/>
            <w:bottom w:val="none" w:sz="0" w:space="0" w:color="auto"/>
            <w:right w:val="none" w:sz="0" w:space="0" w:color="auto"/>
          </w:divBdr>
          <w:divsChild>
            <w:div w:id="147517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5750">
      <w:bodyDiv w:val="1"/>
      <w:marLeft w:val="0"/>
      <w:marRight w:val="0"/>
      <w:marTop w:val="0"/>
      <w:marBottom w:val="0"/>
      <w:divBdr>
        <w:top w:val="none" w:sz="0" w:space="0" w:color="auto"/>
        <w:left w:val="none" w:sz="0" w:space="0" w:color="auto"/>
        <w:bottom w:val="none" w:sz="0" w:space="0" w:color="auto"/>
        <w:right w:val="none" w:sz="0" w:space="0" w:color="auto"/>
      </w:divBdr>
    </w:div>
    <w:div w:id="1384135308">
      <w:bodyDiv w:val="1"/>
      <w:marLeft w:val="0"/>
      <w:marRight w:val="0"/>
      <w:marTop w:val="0"/>
      <w:marBottom w:val="0"/>
      <w:divBdr>
        <w:top w:val="none" w:sz="0" w:space="0" w:color="auto"/>
        <w:left w:val="none" w:sz="0" w:space="0" w:color="auto"/>
        <w:bottom w:val="none" w:sz="0" w:space="0" w:color="auto"/>
        <w:right w:val="none" w:sz="0" w:space="0" w:color="auto"/>
      </w:divBdr>
      <w:divsChild>
        <w:div w:id="1766461113">
          <w:marLeft w:val="0"/>
          <w:marRight w:val="0"/>
          <w:marTop w:val="0"/>
          <w:marBottom w:val="0"/>
          <w:divBdr>
            <w:top w:val="single" w:sz="6" w:space="12" w:color="DDE2E6"/>
            <w:left w:val="single" w:sz="6" w:space="12" w:color="DDE2E6"/>
            <w:bottom w:val="single" w:sz="6" w:space="12" w:color="DDE2E6"/>
            <w:right w:val="single" w:sz="6" w:space="12" w:color="DDE2E6"/>
          </w:divBdr>
          <w:divsChild>
            <w:div w:id="42581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57637">
      <w:bodyDiv w:val="1"/>
      <w:marLeft w:val="0"/>
      <w:marRight w:val="0"/>
      <w:marTop w:val="0"/>
      <w:marBottom w:val="0"/>
      <w:divBdr>
        <w:top w:val="none" w:sz="0" w:space="0" w:color="auto"/>
        <w:left w:val="none" w:sz="0" w:space="0" w:color="auto"/>
        <w:bottom w:val="none" w:sz="0" w:space="0" w:color="auto"/>
        <w:right w:val="none" w:sz="0" w:space="0" w:color="auto"/>
      </w:divBdr>
    </w:div>
    <w:div w:id="1413043904">
      <w:bodyDiv w:val="1"/>
      <w:marLeft w:val="0"/>
      <w:marRight w:val="0"/>
      <w:marTop w:val="0"/>
      <w:marBottom w:val="0"/>
      <w:divBdr>
        <w:top w:val="none" w:sz="0" w:space="0" w:color="auto"/>
        <w:left w:val="none" w:sz="0" w:space="0" w:color="auto"/>
        <w:bottom w:val="none" w:sz="0" w:space="0" w:color="auto"/>
        <w:right w:val="none" w:sz="0" w:space="0" w:color="auto"/>
      </w:divBdr>
      <w:divsChild>
        <w:div w:id="1274703615">
          <w:marLeft w:val="0"/>
          <w:marRight w:val="0"/>
          <w:marTop w:val="0"/>
          <w:marBottom w:val="0"/>
          <w:divBdr>
            <w:top w:val="none" w:sz="0" w:space="0" w:color="auto"/>
            <w:left w:val="none" w:sz="0" w:space="0" w:color="auto"/>
            <w:bottom w:val="none" w:sz="0" w:space="0" w:color="auto"/>
            <w:right w:val="none" w:sz="0" w:space="0" w:color="auto"/>
          </w:divBdr>
          <w:divsChild>
            <w:div w:id="89420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89716">
      <w:bodyDiv w:val="1"/>
      <w:marLeft w:val="0"/>
      <w:marRight w:val="0"/>
      <w:marTop w:val="0"/>
      <w:marBottom w:val="0"/>
      <w:divBdr>
        <w:top w:val="none" w:sz="0" w:space="0" w:color="auto"/>
        <w:left w:val="none" w:sz="0" w:space="0" w:color="auto"/>
        <w:bottom w:val="none" w:sz="0" w:space="0" w:color="auto"/>
        <w:right w:val="none" w:sz="0" w:space="0" w:color="auto"/>
      </w:divBdr>
    </w:div>
    <w:div w:id="1437405069">
      <w:bodyDiv w:val="1"/>
      <w:marLeft w:val="0"/>
      <w:marRight w:val="0"/>
      <w:marTop w:val="0"/>
      <w:marBottom w:val="0"/>
      <w:divBdr>
        <w:top w:val="none" w:sz="0" w:space="0" w:color="auto"/>
        <w:left w:val="none" w:sz="0" w:space="0" w:color="auto"/>
        <w:bottom w:val="none" w:sz="0" w:space="0" w:color="auto"/>
        <w:right w:val="none" w:sz="0" w:space="0" w:color="auto"/>
      </w:divBdr>
    </w:div>
    <w:div w:id="1470394959">
      <w:bodyDiv w:val="1"/>
      <w:marLeft w:val="0"/>
      <w:marRight w:val="0"/>
      <w:marTop w:val="0"/>
      <w:marBottom w:val="0"/>
      <w:divBdr>
        <w:top w:val="none" w:sz="0" w:space="0" w:color="auto"/>
        <w:left w:val="none" w:sz="0" w:space="0" w:color="auto"/>
        <w:bottom w:val="none" w:sz="0" w:space="0" w:color="auto"/>
        <w:right w:val="none" w:sz="0" w:space="0" w:color="auto"/>
      </w:divBdr>
      <w:divsChild>
        <w:div w:id="813527844">
          <w:marLeft w:val="0"/>
          <w:marRight w:val="0"/>
          <w:marTop w:val="0"/>
          <w:marBottom w:val="0"/>
          <w:divBdr>
            <w:top w:val="none" w:sz="0" w:space="0" w:color="auto"/>
            <w:left w:val="none" w:sz="0" w:space="0" w:color="auto"/>
            <w:bottom w:val="none" w:sz="0" w:space="0" w:color="auto"/>
            <w:right w:val="none" w:sz="0" w:space="0" w:color="auto"/>
          </w:divBdr>
          <w:divsChild>
            <w:div w:id="13260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5369">
      <w:bodyDiv w:val="1"/>
      <w:marLeft w:val="0"/>
      <w:marRight w:val="0"/>
      <w:marTop w:val="0"/>
      <w:marBottom w:val="0"/>
      <w:divBdr>
        <w:top w:val="none" w:sz="0" w:space="0" w:color="auto"/>
        <w:left w:val="none" w:sz="0" w:space="0" w:color="auto"/>
        <w:bottom w:val="none" w:sz="0" w:space="0" w:color="auto"/>
        <w:right w:val="none" w:sz="0" w:space="0" w:color="auto"/>
      </w:divBdr>
    </w:div>
    <w:div w:id="1515069511">
      <w:bodyDiv w:val="1"/>
      <w:marLeft w:val="0"/>
      <w:marRight w:val="0"/>
      <w:marTop w:val="0"/>
      <w:marBottom w:val="0"/>
      <w:divBdr>
        <w:top w:val="none" w:sz="0" w:space="0" w:color="auto"/>
        <w:left w:val="none" w:sz="0" w:space="0" w:color="auto"/>
        <w:bottom w:val="none" w:sz="0" w:space="0" w:color="auto"/>
        <w:right w:val="none" w:sz="0" w:space="0" w:color="auto"/>
      </w:divBdr>
    </w:div>
    <w:div w:id="1528447593">
      <w:bodyDiv w:val="1"/>
      <w:marLeft w:val="0"/>
      <w:marRight w:val="0"/>
      <w:marTop w:val="0"/>
      <w:marBottom w:val="0"/>
      <w:divBdr>
        <w:top w:val="none" w:sz="0" w:space="0" w:color="auto"/>
        <w:left w:val="none" w:sz="0" w:space="0" w:color="auto"/>
        <w:bottom w:val="none" w:sz="0" w:space="0" w:color="auto"/>
        <w:right w:val="none" w:sz="0" w:space="0" w:color="auto"/>
      </w:divBdr>
    </w:div>
    <w:div w:id="1558004593">
      <w:bodyDiv w:val="1"/>
      <w:marLeft w:val="0"/>
      <w:marRight w:val="0"/>
      <w:marTop w:val="0"/>
      <w:marBottom w:val="0"/>
      <w:divBdr>
        <w:top w:val="none" w:sz="0" w:space="0" w:color="auto"/>
        <w:left w:val="none" w:sz="0" w:space="0" w:color="auto"/>
        <w:bottom w:val="none" w:sz="0" w:space="0" w:color="auto"/>
        <w:right w:val="none" w:sz="0" w:space="0" w:color="auto"/>
      </w:divBdr>
    </w:div>
    <w:div w:id="1559513932">
      <w:bodyDiv w:val="1"/>
      <w:marLeft w:val="0"/>
      <w:marRight w:val="0"/>
      <w:marTop w:val="0"/>
      <w:marBottom w:val="0"/>
      <w:divBdr>
        <w:top w:val="none" w:sz="0" w:space="0" w:color="auto"/>
        <w:left w:val="none" w:sz="0" w:space="0" w:color="auto"/>
        <w:bottom w:val="none" w:sz="0" w:space="0" w:color="auto"/>
        <w:right w:val="none" w:sz="0" w:space="0" w:color="auto"/>
      </w:divBdr>
    </w:div>
    <w:div w:id="1562250320">
      <w:bodyDiv w:val="1"/>
      <w:marLeft w:val="0"/>
      <w:marRight w:val="0"/>
      <w:marTop w:val="0"/>
      <w:marBottom w:val="0"/>
      <w:divBdr>
        <w:top w:val="none" w:sz="0" w:space="0" w:color="auto"/>
        <w:left w:val="none" w:sz="0" w:space="0" w:color="auto"/>
        <w:bottom w:val="none" w:sz="0" w:space="0" w:color="auto"/>
        <w:right w:val="none" w:sz="0" w:space="0" w:color="auto"/>
      </w:divBdr>
      <w:divsChild>
        <w:div w:id="2093810994">
          <w:marLeft w:val="0"/>
          <w:marRight w:val="0"/>
          <w:marTop w:val="0"/>
          <w:marBottom w:val="0"/>
          <w:divBdr>
            <w:top w:val="single" w:sz="6" w:space="12" w:color="DDE2E6"/>
            <w:left w:val="single" w:sz="6" w:space="12" w:color="DDE2E6"/>
            <w:bottom w:val="single" w:sz="6" w:space="12" w:color="DDE2E6"/>
            <w:right w:val="single" w:sz="6" w:space="12" w:color="DDE2E6"/>
          </w:divBdr>
          <w:divsChild>
            <w:div w:id="132863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51768">
      <w:bodyDiv w:val="1"/>
      <w:marLeft w:val="0"/>
      <w:marRight w:val="0"/>
      <w:marTop w:val="0"/>
      <w:marBottom w:val="0"/>
      <w:divBdr>
        <w:top w:val="none" w:sz="0" w:space="0" w:color="auto"/>
        <w:left w:val="none" w:sz="0" w:space="0" w:color="auto"/>
        <w:bottom w:val="none" w:sz="0" w:space="0" w:color="auto"/>
        <w:right w:val="none" w:sz="0" w:space="0" w:color="auto"/>
      </w:divBdr>
      <w:divsChild>
        <w:div w:id="369771464">
          <w:marLeft w:val="0"/>
          <w:marRight w:val="0"/>
          <w:marTop w:val="0"/>
          <w:marBottom w:val="0"/>
          <w:divBdr>
            <w:top w:val="single" w:sz="6" w:space="12" w:color="DDE2E6"/>
            <w:left w:val="single" w:sz="6" w:space="12" w:color="DDE2E6"/>
            <w:bottom w:val="single" w:sz="6" w:space="12" w:color="DDE2E6"/>
            <w:right w:val="single" w:sz="6" w:space="12" w:color="DDE2E6"/>
          </w:divBdr>
          <w:divsChild>
            <w:div w:id="103122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4638">
      <w:bodyDiv w:val="1"/>
      <w:marLeft w:val="0"/>
      <w:marRight w:val="0"/>
      <w:marTop w:val="0"/>
      <w:marBottom w:val="0"/>
      <w:divBdr>
        <w:top w:val="none" w:sz="0" w:space="0" w:color="auto"/>
        <w:left w:val="none" w:sz="0" w:space="0" w:color="auto"/>
        <w:bottom w:val="none" w:sz="0" w:space="0" w:color="auto"/>
        <w:right w:val="none" w:sz="0" w:space="0" w:color="auto"/>
      </w:divBdr>
    </w:div>
    <w:div w:id="1600480996">
      <w:bodyDiv w:val="1"/>
      <w:marLeft w:val="0"/>
      <w:marRight w:val="0"/>
      <w:marTop w:val="0"/>
      <w:marBottom w:val="0"/>
      <w:divBdr>
        <w:top w:val="none" w:sz="0" w:space="0" w:color="auto"/>
        <w:left w:val="none" w:sz="0" w:space="0" w:color="auto"/>
        <w:bottom w:val="none" w:sz="0" w:space="0" w:color="auto"/>
        <w:right w:val="none" w:sz="0" w:space="0" w:color="auto"/>
      </w:divBdr>
    </w:div>
    <w:div w:id="1620144830">
      <w:bodyDiv w:val="1"/>
      <w:marLeft w:val="0"/>
      <w:marRight w:val="0"/>
      <w:marTop w:val="0"/>
      <w:marBottom w:val="0"/>
      <w:divBdr>
        <w:top w:val="none" w:sz="0" w:space="0" w:color="auto"/>
        <w:left w:val="none" w:sz="0" w:space="0" w:color="auto"/>
        <w:bottom w:val="none" w:sz="0" w:space="0" w:color="auto"/>
        <w:right w:val="none" w:sz="0" w:space="0" w:color="auto"/>
      </w:divBdr>
    </w:div>
    <w:div w:id="1635065823">
      <w:bodyDiv w:val="1"/>
      <w:marLeft w:val="0"/>
      <w:marRight w:val="0"/>
      <w:marTop w:val="0"/>
      <w:marBottom w:val="0"/>
      <w:divBdr>
        <w:top w:val="none" w:sz="0" w:space="0" w:color="auto"/>
        <w:left w:val="none" w:sz="0" w:space="0" w:color="auto"/>
        <w:bottom w:val="none" w:sz="0" w:space="0" w:color="auto"/>
        <w:right w:val="none" w:sz="0" w:space="0" w:color="auto"/>
      </w:divBdr>
    </w:div>
    <w:div w:id="1635453339">
      <w:bodyDiv w:val="1"/>
      <w:marLeft w:val="0"/>
      <w:marRight w:val="0"/>
      <w:marTop w:val="0"/>
      <w:marBottom w:val="0"/>
      <w:divBdr>
        <w:top w:val="none" w:sz="0" w:space="0" w:color="auto"/>
        <w:left w:val="none" w:sz="0" w:space="0" w:color="auto"/>
        <w:bottom w:val="none" w:sz="0" w:space="0" w:color="auto"/>
        <w:right w:val="none" w:sz="0" w:space="0" w:color="auto"/>
      </w:divBdr>
      <w:divsChild>
        <w:div w:id="1021199407">
          <w:marLeft w:val="0"/>
          <w:marRight w:val="0"/>
          <w:marTop w:val="0"/>
          <w:marBottom w:val="0"/>
          <w:divBdr>
            <w:top w:val="none" w:sz="0" w:space="0" w:color="auto"/>
            <w:left w:val="none" w:sz="0" w:space="0" w:color="auto"/>
            <w:bottom w:val="none" w:sz="0" w:space="0" w:color="auto"/>
            <w:right w:val="none" w:sz="0" w:space="0" w:color="auto"/>
          </w:divBdr>
          <w:divsChild>
            <w:div w:id="169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071729">
      <w:bodyDiv w:val="1"/>
      <w:marLeft w:val="0"/>
      <w:marRight w:val="0"/>
      <w:marTop w:val="0"/>
      <w:marBottom w:val="0"/>
      <w:divBdr>
        <w:top w:val="none" w:sz="0" w:space="0" w:color="auto"/>
        <w:left w:val="none" w:sz="0" w:space="0" w:color="auto"/>
        <w:bottom w:val="none" w:sz="0" w:space="0" w:color="auto"/>
        <w:right w:val="none" w:sz="0" w:space="0" w:color="auto"/>
      </w:divBdr>
    </w:div>
    <w:div w:id="1641569116">
      <w:bodyDiv w:val="1"/>
      <w:marLeft w:val="0"/>
      <w:marRight w:val="0"/>
      <w:marTop w:val="0"/>
      <w:marBottom w:val="0"/>
      <w:divBdr>
        <w:top w:val="none" w:sz="0" w:space="0" w:color="auto"/>
        <w:left w:val="none" w:sz="0" w:space="0" w:color="auto"/>
        <w:bottom w:val="none" w:sz="0" w:space="0" w:color="auto"/>
        <w:right w:val="none" w:sz="0" w:space="0" w:color="auto"/>
      </w:divBdr>
      <w:divsChild>
        <w:div w:id="2032493831">
          <w:marLeft w:val="0"/>
          <w:marRight w:val="0"/>
          <w:marTop w:val="0"/>
          <w:marBottom w:val="0"/>
          <w:divBdr>
            <w:top w:val="single" w:sz="6" w:space="12" w:color="DDE2E6"/>
            <w:left w:val="single" w:sz="6" w:space="12" w:color="DDE2E6"/>
            <w:bottom w:val="single" w:sz="6" w:space="12" w:color="DDE2E6"/>
            <w:right w:val="single" w:sz="6" w:space="12" w:color="DDE2E6"/>
          </w:divBdr>
          <w:divsChild>
            <w:div w:id="5153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49801">
      <w:bodyDiv w:val="1"/>
      <w:marLeft w:val="0"/>
      <w:marRight w:val="0"/>
      <w:marTop w:val="0"/>
      <w:marBottom w:val="0"/>
      <w:divBdr>
        <w:top w:val="none" w:sz="0" w:space="0" w:color="auto"/>
        <w:left w:val="none" w:sz="0" w:space="0" w:color="auto"/>
        <w:bottom w:val="none" w:sz="0" w:space="0" w:color="auto"/>
        <w:right w:val="none" w:sz="0" w:space="0" w:color="auto"/>
      </w:divBdr>
      <w:divsChild>
        <w:div w:id="2140872972">
          <w:marLeft w:val="0"/>
          <w:marRight w:val="0"/>
          <w:marTop w:val="0"/>
          <w:marBottom w:val="0"/>
          <w:divBdr>
            <w:top w:val="none" w:sz="0" w:space="0" w:color="auto"/>
            <w:left w:val="none" w:sz="0" w:space="0" w:color="auto"/>
            <w:bottom w:val="none" w:sz="0" w:space="0" w:color="auto"/>
            <w:right w:val="none" w:sz="0" w:space="0" w:color="auto"/>
          </w:divBdr>
          <w:divsChild>
            <w:div w:id="24426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547975">
      <w:bodyDiv w:val="1"/>
      <w:marLeft w:val="0"/>
      <w:marRight w:val="0"/>
      <w:marTop w:val="0"/>
      <w:marBottom w:val="0"/>
      <w:divBdr>
        <w:top w:val="none" w:sz="0" w:space="0" w:color="auto"/>
        <w:left w:val="none" w:sz="0" w:space="0" w:color="auto"/>
        <w:bottom w:val="none" w:sz="0" w:space="0" w:color="auto"/>
        <w:right w:val="none" w:sz="0" w:space="0" w:color="auto"/>
      </w:divBdr>
    </w:div>
    <w:div w:id="1688364640">
      <w:bodyDiv w:val="1"/>
      <w:marLeft w:val="0"/>
      <w:marRight w:val="0"/>
      <w:marTop w:val="0"/>
      <w:marBottom w:val="0"/>
      <w:divBdr>
        <w:top w:val="none" w:sz="0" w:space="0" w:color="auto"/>
        <w:left w:val="none" w:sz="0" w:space="0" w:color="auto"/>
        <w:bottom w:val="none" w:sz="0" w:space="0" w:color="auto"/>
        <w:right w:val="none" w:sz="0" w:space="0" w:color="auto"/>
      </w:divBdr>
    </w:div>
    <w:div w:id="1709407112">
      <w:bodyDiv w:val="1"/>
      <w:marLeft w:val="0"/>
      <w:marRight w:val="0"/>
      <w:marTop w:val="0"/>
      <w:marBottom w:val="0"/>
      <w:divBdr>
        <w:top w:val="none" w:sz="0" w:space="0" w:color="auto"/>
        <w:left w:val="none" w:sz="0" w:space="0" w:color="auto"/>
        <w:bottom w:val="none" w:sz="0" w:space="0" w:color="auto"/>
        <w:right w:val="none" w:sz="0" w:space="0" w:color="auto"/>
      </w:divBdr>
    </w:div>
    <w:div w:id="1711295993">
      <w:bodyDiv w:val="1"/>
      <w:marLeft w:val="0"/>
      <w:marRight w:val="0"/>
      <w:marTop w:val="0"/>
      <w:marBottom w:val="0"/>
      <w:divBdr>
        <w:top w:val="none" w:sz="0" w:space="0" w:color="auto"/>
        <w:left w:val="none" w:sz="0" w:space="0" w:color="auto"/>
        <w:bottom w:val="none" w:sz="0" w:space="0" w:color="auto"/>
        <w:right w:val="none" w:sz="0" w:space="0" w:color="auto"/>
      </w:divBdr>
    </w:div>
    <w:div w:id="1741974287">
      <w:bodyDiv w:val="1"/>
      <w:marLeft w:val="0"/>
      <w:marRight w:val="0"/>
      <w:marTop w:val="0"/>
      <w:marBottom w:val="0"/>
      <w:divBdr>
        <w:top w:val="none" w:sz="0" w:space="0" w:color="auto"/>
        <w:left w:val="none" w:sz="0" w:space="0" w:color="auto"/>
        <w:bottom w:val="none" w:sz="0" w:space="0" w:color="auto"/>
        <w:right w:val="none" w:sz="0" w:space="0" w:color="auto"/>
      </w:divBdr>
    </w:div>
    <w:div w:id="1753040129">
      <w:bodyDiv w:val="1"/>
      <w:marLeft w:val="0"/>
      <w:marRight w:val="0"/>
      <w:marTop w:val="0"/>
      <w:marBottom w:val="0"/>
      <w:divBdr>
        <w:top w:val="none" w:sz="0" w:space="0" w:color="auto"/>
        <w:left w:val="none" w:sz="0" w:space="0" w:color="auto"/>
        <w:bottom w:val="none" w:sz="0" w:space="0" w:color="auto"/>
        <w:right w:val="none" w:sz="0" w:space="0" w:color="auto"/>
      </w:divBdr>
    </w:div>
    <w:div w:id="1763916507">
      <w:bodyDiv w:val="1"/>
      <w:marLeft w:val="0"/>
      <w:marRight w:val="0"/>
      <w:marTop w:val="0"/>
      <w:marBottom w:val="0"/>
      <w:divBdr>
        <w:top w:val="none" w:sz="0" w:space="0" w:color="auto"/>
        <w:left w:val="none" w:sz="0" w:space="0" w:color="auto"/>
        <w:bottom w:val="none" w:sz="0" w:space="0" w:color="auto"/>
        <w:right w:val="none" w:sz="0" w:space="0" w:color="auto"/>
      </w:divBdr>
      <w:divsChild>
        <w:div w:id="949823507">
          <w:marLeft w:val="0"/>
          <w:marRight w:val="0"/>
          <w:marTop w:val="0"/>
          <w:marBottom w:val="0"/>
          <w:divBdr>
            <w:top w:val="none" w:sz="0" w:space="0" w:color="auto"/>
            <w:left w:val="none" w:sz="0" w:space="0" w:color="auto"/>
            <w:bottom w:val="none" w:sz="0" w:space="0" w:color="auto"/>
            <w:right w:val="none" w:sz="0" w:space="0" w:color="auto"/>
          </w:divBdr>
          <w:divsChild>
            <w:div w:id="17011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91810">
      <w:bodyDiv w:val="1"/>
      <w:marLeft w:val="0"/>
      <w:marRight w:val="0"/>
      <w:marTop w:val="0"/>
      <w:marBottom w:val="0"/>
      <w:divBdr>
        <w:top w:val="none" w:sz="0" w:space="0" w:color="auto"/>
        <w:left w:val="none" w:sz="0" w:space="0" w:color="auto"/>
        <w:bottom w:val="none" w:sz="0" w:space="0" w:color="auto"/>
        <w:right w:val="none" w:sz="0" w:space="0" w:color="auto"/>
      </w:divBdr>
    </w:div>
    <w:div w:id="1774009190">
      <w:bodyDiv w:val="1"/>
      <w:marLeft w:val="0"/>
      <w:marRight w:val="0"/>
      <w:marTop w:val="0"/>
      <w:marBottom w:val="0"/>
      <w:divBdr>
        <w:top w:val="none" w:sz="0" w:space="0" w:color="auto"/>
        <w:left w:val="none" w:sz="0" w:space="0" w:color="auto"/>
        <w:bottom w:val="none" w:sz="0" w:space="0" w:color="auto"/>
        <w:right w:val="none" w:sz="0" w:space="0" w:color="auto"/>
      </w:divBdr>
      <w:divsChild>
        <w:div w:id="212620807">
          <w:marLeft w:val="0"/>
          <w:marRight w:val="0"/>
          <w:marTop w:val="0"/>
          <w:marBottom w:val="0"/>
          <w:divBdr>
            <w:top w:val="single" w:sz="6" w:space="12" w:color="DDE2E6"/>
            <w:left w:val="single" w:sz="6" w:space="12" w:color="DDE2E6"/>
            <w:bottom w:val="single" w:sz="6" w:space="12" w:color="DDE2E6"/>
            <w:right w:val="single" w:sz="6" w:space="12" w:color="DDE2E6"/>
          </w:divBdr>
          <w:divsChild>
            <w:div w:id="106051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03442">
      <w:bodyDiv w:val="1"/>
      <w:marLeft w:val="0"/>
      <w:marRight w:val="0"/>
      <w:marTop w:val="0"/>
      <w:marBottom w:val="0"/>
      <w:divBdr>
        <w:top w:val="none" w:sz="0" w:space="0" w:color="auto"/>
        <w:left w:val="none" w:sz="0" w:space="0" w:color="auto"/>
        <w:bottom w:val="none" w:sz="0" w:space="0" w:color="auto"/>
        <w:right w:val="none" w:sz="0" w:space="0" w:color="auto"/>
      </w:divBdr>
    </w:div>
    <w:div w:id="1798722266">
      <w:bodyDiv w:val="1"/>
      <w:marLeft w:val="0"/>
      <w:marRight w:val="0"/>
      <w:marTop w:val="0"/>
      <w:marBottom w:val="0"/>
      <w:divBdr>
        <w:top w:val="none" w:sz="0" w:space="0" w:color="auto"/>
        <w:left w:val="none" w:sz="0" w:space="0" w:color="auto"/>
        <w:bottom w:val="none" w:sz="0" w:space="0" w:color="auto"/>
        <w:right w:val="none" w:sz="0" w:space="0" w:color="auto"/>
      </w:divBdr>
    </w:div>
    <w:div w:id="1822304852">
      <w:bodyDiv w:val="1"/>
      <w:marLeft w:val="0"/>
      <w:marRight w:val="0"/>
      <w:marTop w:val="0"/>
      <w:marBottom w:val="0"/>
      <w:divBdr>
        <w:top w:val="none" w:sz="0" w:space="0" w:color="auto"/>
        <w:left w:val="none" w:sz="0" w:space="0" w:color="auto"/>
        <w:bottom w:val="none" w:sz="0" w:space="0" w:color="auto"/>
        <w:right w:val="none" w:sz="0" w:space="0" w:color="auto"/>
      </w:divBdr>
      <w:divsChild>
        <w:div w:id="1395200131">
          <w:marLeft w:val="0"/>
          <w:marRight w:val="0"/>
          <w:marTop w:val="0"/>
          <w:marBottom w:val="0"/>
          <w:divBdr>
            <w:top w:val="none" w:sz="0" w:space="0" w:color="auto"/>
            <w:left w:val="none" w:sz="0" w:space="0" w:color="auto"/>
            <w:bottom w:val="none" w:sz="0" w:space="0" w:color="auto"/>
            <w:right w:val="none" w:sz="0" w:space="0" w:color="auto"/>
          </w:divBdr>
          <w:divsChild>
            <w:div w:id="6302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2459">
      <w:bodyDiv w:val="1"/>
      <w:marLeft w:val="0"/>
      <w:marRight w:val="0"/>
      <w:marTop w:val="0"/>
      <w:marBottom w:val="0"/>
      <w:divBdr>
        <w:top w:val="none" w:sz="0" w:space="0" w:color="auto"/>
        <w:left w:val="none" w:sz="0" w:space="0" w:color="auto"/>
        <w:bottom w:val="none" w:sz="0" w:space="0" w:color="auto"/>
        <w:right w:val="none" w:sz="0" w:space="0" w:color="auto"/>
      </w:divBdr>
    </w:div>
    <w:div w:id="1840147394">
      <w:bodyDiv w:val="1"/>
      <w:marLeft w:val="0"/>
      <w:marRight w:val="0"/>
      <w:marTop w:val="0"/>
      <w:marBottom w:val="0"/>
      <w:divBdr>
        <w:top w:val="none" w:sz="0" w:space="0" w:color="auto"/>
        <w:left w:val="none" w:sz="0" w:space="0" w:color="auto"/>
        <w:bottom w:val="none" w:sz="0" w:space="0" w:color="auto"/>
        <w:right w:val="none" w:sz="0" w:space="0" w:color="auto"/>
      </w:divBdr>
    </w:div>
    <w:div w:id="1851603676">
      <w:bodyDiv w:val="1"/>
      <w:marLeft w:val="0"/>
      <w:marRight w:val="0"/>
      <w:marTop w:val="0"/>
      <w:marBottom w:val="0"/>
      <w:divBdr>
        <w:top w:val="none" w:sz="0" w:space="0" w:color="auto"/>
        <w:left w:val="none" w:sz="0" w:space="0" w:color="auto"/>
        <w:bottom w:val="none" w:sz="0" w:space="0" w:color="auto"/>
        <w:right w:val="none" w:sz="0" w:space="0" w:color="auto"/>
      </w:divBdr>
    </w:div>
    <w:div w:id="1864201537">
      <w:bodyDiv w:val="1"/>
      <w:marLeft w:val="0"/>
      <w:marRight w:val="0"/>
      <w:marTop w:val="0"/>
      <w:marBottom w:val="0"/>
      <w:divBdr>
        <w:top w:val="none" w:sz="0" w:space="0" w:color="auto"/>
        <w:left w:val="none" w:sz="0" w:space="0" w:color="auto"/>
        <w:bottom w:val="none" w:sz="0" w:space="0" w:color="auto"/>
        <w:right w:val="none" w:sz="0" w:space="0" w:color="auto"/>
      </w:divBdr>
    </w:div>
    <w:div w:id="1878393767">
      <w:bodyDiv w:val="1"/>
      <w:marLeft w:val="0"/>
      <w:marRight w:val="0"/>
      <w:marTop w:val="0"/>
      <w:marBottom w:val="0"/>
      <w:divBdr>
        <w:top w:val="none" w:sz="0" w:space="0" w:color="auto"/>
        <w:left w:val="none" w:sz="0" w:space="0" w:color="auto"/>
        <w:bottom w:val="none" w:sz="0" w:space="0" w:color="auto"/>
        <w:right w:val="none" w:sz="0" w:space="0" w:color="auto"/>
      </w:divBdr>
    </w:div>
    <w:div w:id="1900437168">
      <w:bodyDiv w:val="1"/>
      <w:marLeft w:val="0"/>
      <w:marRight w:val="0"/>
      <w:marTop w:val="0"/>
      <w:marBottom w:val="0"/>
      <w:divBdr>
        <w:top w:val="none" w:sz="0" w:space="0" w:color="auto"/>
        <w:left w:val="none" w:sz="0" w:space="0" w:color="auto"/>
        <w:bottom w:val="none" w:sz="0" w:space="0" w:color="auto"/>
        <w:right w:val="none" w:sz="0" w:space="0" w:color="auto"/>
      </w:divBdr>
      <w:divsChild>
        <w:div w:id="1156872837">
          <w:marLeft w:val="0"/>
          <w:marRight w:val="0"/>
          <w:marTop w:val="0"/>
          <w:marBottom w:val="0"/>
          <w:divBdr>
            <w:top w:val="none" w:sz="0" w:space="0" w:color="auto"/>
            <w:left w:val="none" w:sz="0" w:space="0" w:color="auto"/>
            <w:bottom w:val="none" w:sz="0" w:space="0" w:color="auto"/>
            <w:right w:val="none" w:sz="0" w:space="0" w:color="auto"/>
          </w:divBdr>
          <w:divsChild>
            <w:div w:id="90815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11529">
      <w:bodyDiv w:val="1"/>
      <w:marLeft w:val="0"/>
      <w:marRight w:val="0"/>
      <w:marTop w:val="0"/>
      <w:marBottom w:val="0"/>
      <w:divBdr>
        <w:top w:val="none" w:sz="0" w:space="0" w:color="auto"/>
        <w:left w:val="none" w:sz="0" w:space="0" w:color="auto"/>
        <w:bottom w:val="none" w:sz="0" w:space="0" w:color="auto"/>
        <w:right w:val="none" w:sz="0" w:space="0" w:color="auto"/>
      </w:divBdr>
    </w:div>
    <w:div w:id="1920675627">
      <w:bodyDiv w:val="1"/>
      <w:marLeft w:val="0"/>
      <w:marRight w:val="0"/>
      <w:marTop w:val="0"/>
      <w:marBottom w:val="0"/>
      <w:divBdr>
        <w:top w:val="none" w:sz="0" w:space="0" w:color="auto"/>
        <w:left w:val="none" w:sz="0" w:space="0" w:color="auto"/>
        <w:bottom w:val="none" w:sz="0" w:space="0" w:color="auto"/>
        <w:right w:val="none" w:sz="0" w:space="0" w:color="auto"/>
      </w:divBdr>
      <w:divsChild>
        <w:div w:id="1067191346">
          <w:marLeft w:val="0"/>
          <w:marRight w:val="0"/>
          <w:marTop w:val="0"/>
          <w:marBottom w:val="0"/>
          <w:divBdr>
            <w:top w:val="none" w:sz="0" w:space="0" w:color="auto"/>
            <w:left w:val="none" w:sz="0" w:space="0" w:color="auto"/>
            <w:bottom w:val="none" w:sz="0" w:space="0" w:color="auto"/>
            <w:right w:val="none" w:sz="0" w:space="0" w:color="auto"/>
          </w:divBdr>
          <w:divsChild>
            <w:div w:id="191778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70946">
      <w:bodyDiv w:val="1"/>
      <w:marLeft w:val="0"/>
      <w:marRight w:val="0"/>
      <w:marTop w:val="0"/>
      <w:marBottom w:val="0"/>
      <w:divBdr>
        <w:top w:val="none" w:sz="0" w:space="0" w:color="auto"/>
        <w:left w:val="none" w:sz="0" w:space="0" w:color="auto"/>
        <w:bottom w:val="none" w:sz="0" w:space="0" w:color="auto"/>
        <w:right w:val="none" w:sz="0" w:space="0" w:color="auto"/>
      </w:divBdr>
    </w:div>
    <w:div w:id="1949120637">
      <w:bodyDiv w:val="1"/>
      <w:marLeft w:val="0"/>
      <w:marRight w:val="0"/>
      <w:marTop w:val="0"/>
      <w:marBottom w:val="0"/>
      <w:divBdr>
        <w:top w:val="none" w:sz="0" w:space="0" w:color="auto"/>
        <w:left w:val="none" w:sz="0" w:space="0" w:color="auto"/>
        <w:bottom w:val="none" w:sz="0" w:space="0" w:color="auto"/>
        <w:right w:val="none" w:sz="0" w:space="0" w:color="auto"/>
      </w:divBdr>
    </w:div>
    <w:div w:id="1959023596">
      <w:bodyDiv w:val="1"/>
      <w:marLeft w:val="0"/>
      <w:marRight w:val="0"/>
      <w:marTop w:val="0"/>
      <w:marBottom w:val="0"/>
      <w:divBdr>
        <w:top w:val="none" w:sz="0" w:space="0" w:color="auto"/>
        <w:left w:val="none" w:sz="0" w:space="0" w:color="auto"/>
        <w:bottom w:val="none" w:sz="0" w:space="0" w:color="auto"/>
        <w:right w:val="none" w:sz="0" w:space="0" w:color="auto"/>
      </w:divBdr>
    </w:div>
    <w:div w:id="2009096203">
      <w:bodyDiv w:val="1"/>
      <w:marLeft w:val="0"/>
      <w:marRight w:val="0"/>
      <w:marTop w:val="0"/>
      <w:marBottom w:val="0"/>
      <w:divBdr>
        <w:top w:val="none" w:sz="0" w:space="0" w:color="auto"/>
        <w:left w:val="none" w:sz="0" w:space="0" w:color="auto"/>
        <w:bottom w:val="none" w:sz="0" w:space="0" w:color="auto"/>
        <w:right w:val="none" w:sz="0" w:space="0" w:color="auto"/>
      </w:divBdr>
    </w:div>
    <w:div w:id="2036151040">
      <w:bodyDiv w:val="1"/>
      <w:marLeft w:val="0"/>
      <w:marRight w:val="0"/>
      <w:marTop w:val="0"/>
      <w:marBottom w:val="0"/>
      <w:divBdr>
        <w:top w:val="none" w:sz="0" w:space="0" w:color="auto"/>
        <w:left w:val="none" w:sz="0" w:space="0" w:color="auto"/>
        <w:bottom w:val="none" w:sz="0" w:space="0" w:color="auto"/>
        <w:right w:val="none" w:sz="0" w:space="0" w:color="auto"/>
      </w:divBdr>
    </w:div>
    <w:div w:id="2041934619">
      <w:bodyDiv w:val="1"/>
      <w:marLeft w:val="0"/>
      <w:marRight w:val="0"/>
      <w:marTop w:val="0"/>
      <w:marBottom w:val="0"/>
      <w:divBdr>
        <w:top w:val="none" w:sz="0" w:space="0" w:color="auto"/>
        <w:left w:val="none" w:sz="0" w:space="0" w:color="auto"/>
        <w:bottom w:val="none" w:sz="0" w:space="0" w:color="auto"/>
        <w:right w:val="none" w:sz="0" w:space="0" w:color="auto"/>
      </w:divBdr>
      <w:divsChild>
        <w:div w:id="1180042430">
          <w:marLeft w:val="0"/>
          <w:marRight w:val="0"/>
          <w:marTop w:val="0"/>
          <w:marBottom w:val="0"/>
          <w:divBdr>
            <w:top w:val="none" w:sz="0" w:space="0" w:color="auto"/>
            <w:left w:val="none" w:sz="0" w:space="0" w:color="auto"/>
            <w:bottom w:val="none" w:sz="0" w:space="0" w:color="auto"/>
            <w:right w:val="none" w:sz="0" w:space="0" w:color="auto"/>
          </w:divBdr>
          <w:divsChild>
            <w:div w:id="9482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74489">
      <w:bodyDiv w:val="1"/>
      <w:marLeft w:val="0"/>
      <w:marRight w:val="0"/>
      <w:marTop w:val="0"/>
      <w:marBottom w:val="0"/>
      <w:divBdr>
        <w:top w:val="none" w:sz="0" w:space="0" w:color="auto"/>
        <w:left w:val="none" w:sz="0" w:space="0" w:color="auto"/>
        <w:bottom w:val="none" w:sz="0" w:space="0" w:color="auto"/>
        <w:right w:val="none" w:sz="0" w:space="0" w:color="auto"/>
      </w:divBdr>
    </w:div>
    <w:div w:id="2068718668">
      <w:bodyDiv w:val="1"/>
      <w:marLeft w:val="0"/>
      <w:marRight w:val="0"/>
      <w:marTop w:val="0"/>
      <w:marBottom w:val="0"/>
      <w:divBdr>
        <w:top w:val="none" w:sz="0" w:space="0" w:color="auto"/>
        <w:left w:val="none" w:sz="0" w:space="0" w:color="auto"/>
        <w:bottom w:val="none" w:sz="0" w:space="0" w:color="auto"/>
        <w:right w:val="none" w:sz="0" w:space="0" w:color="auto"/>
      </w:divBdr>
      <w:divsChild>
        <w:div w:id="441846915">
          <w:marLeft w:val="0"/>
          <w:marRight w:val="0"/>
          <w:marTop w:val="0"/>
          <w:marBottom w:val="0"/>
          <w:divBdr>
            <w:top w:val="single" w:sz="6" w:space="12" w:color="DDE2E6"/>
            <w:left w:val="single" w:sz="6" w:space="12" w:color="DDE2E6"/>
            <w:bottom w:val="single" w:sz="6" w:space="12" w:color="DDE2E6"/>
            <w:right w:val="single" w:sz="6" w:space="12" w:color="DDE2E6"/>
          </w:divBdr>
          <w:divsChild>
            <w:div w:id="130770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61106">
      <w:bodyDiv w:val="1"/>
      <w:marLeft w:val="0"/>
      <w:marRight w:val="0"/>
      <w:marTop w:val="0"/>
      <w:marBottom w:val="0"/>
      <w:divBdr>
        <w:top w:val="none" w:sz="0" w:space="0" w:color="auto"/>
        <w:left w:val="none" w:sz="0" w:space="0" w:color="auto"/>
        <w:bottom w:val="none" w:sz="0" w:space="0" w:color="auto"/>
        <w:right w:val="none" w:sz="0" w:space="0" w:color="auto"/>
      </w:divBdr>
    </w:div>
    <w:div w:id="2093771136">
      <w:bodyDiv w:val="1"/>
      <w:marLeft w:val="0"/>
      <w:marRight w:val="0"/>
      <w:marTop w:val="0"/>
      <w:marBottom w:val="0"/>
      <w:divBdr>
        <w:top w:val="none" w:sz="0" w:space="0" w:color="auto"/>
        <w:left w:val="none" w:sz="0" w:space="0" w:color="auto"/>
        <w:bottom w:val="none" w:sz="0" w:space="0" w:color="auto"/>
        <w:right w:val="none" w:sz="0" w:space="0" w:color="auto"/>
      </w:divBdr>
      <w:divsChild>
        <w:div w:id="2004120761">
          <w:marLeft w:val="0"/>
          <w:marRight w:val="0"/>
          <w:marTop w:val="0"/>
          <w:marBottom w:val="0"/>
          <w:divBdr>
            <w:top w:val="none" w:sz="0" w:space="0" w:color="auto"/>
            <w:left w:val="none" w:sz="0" w:space="0" w:color="auto"/>
            <w:bottom w:val="none" w:sz="0" w:space="0" w:color="auto"/>
            <w:right w:val="none" w:sz="0" w:space="0" w:color="auto"/>
          </w:divBdr>
          <w:divsChild>
            <w:div w:id="192888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555382">
      <w:bodyDiv w:val="1"/>
      <w:marLeft w:val="0"/>
      <w:marRight w:val="0"/>
      <w:marTop w:val="0"/>
      <w:marBottom w:val="0"/>
      <w:divBdr>
        <w:top w:val="none" w:sz="0" w:space="0" w:color="auto"/>
        <w:left w:val="none" w:sz="0" w:space="0" w:color="auto"/>
        <w:bottom w:val="none" w:sz="0" w:space="0" w:color="auto"/>
        <w:right w:val="none" w:sz="0" w:space="0" w:color="auto"/>
      </w:divBdr>
      <w:divsChild>
        <w:div w:id="1882748376">
          <w:marLeft w:val="0"/>
          <w:marRight w:val="0"/>
          <w:marTop w:val="0"/>
          <w:marBottom w:val="0"/>
          <w:divBdr>
            <w:top w:val="none" w:sz="0" w:space="0" w:color="auto"/>
            <w:left w:val="none" w:sz="0" w:space="0" w:color="auto"/>
            <w:bottom w:val="none" w:sz="0" w:space="0" w:color="auto"/>
            <w:right w:val="none" w:sz="0" w:space="0" w:color="auto"/>
          </w:divBdr>
          <w:divsChild>
            <w:div w:id="149626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17</Pages>
  <Words>3494</Words>
  <Characters>19918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RamLaxmanSitaHanuman</dc:creator>
  <cp:lastModifiedBy>RamLaxmanSitaHanuman</cp:lastModifiedBy>
  <cp:revision>76</cp:revision>
  <dcterms:created xsi:type="dcterms:W3CDTF">2017-02-02T12:33:00Z</dcterms:created>
  <dcterms:modified xsi:type="dcterms:W3CDTF">2017-05-15T03:47:00Z</dcterms:modified>
</cp:coreProperties>
</file>